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25" w:rsidRDefault="005B7A25" w:rsidP="00BE2FB0">
      <w:pPr>
        <w:spacing w:before="100" w:beforeAutospacing="1" w:after="75"/>
        <w:jc w:val="center"/>
        <w:outlineLvl w:val="2"/>
        <w:rPr>
          <w:b/>
          <w:bCs/>
          <w:sz w:val="28"/>
          <w:szCs w:val="28"/>
        </w:rPr>
      </w:pPr>
    </w:p>
    <w:p w:rsidR="005B7A25" w:rsidRDefault="005B7A25" w:rsidP="00BE2FB0">
      <w:pPr>
        <w:spacing w:before="100" w:beforeAutospacing="1" w:after="75"/>
        <w:jc w:val="center"/>
        <w:outlineLvl w:val="2"/>
        <w:rPr>
          <w:b/>
          <w:bCs/>
          <w:sz w:val="28"/>
          <w:szCs w:val="28"/>
        </w:rPr>
      </w:pPr>
    </w:p>
    <w:p w:rsidR="005B7A25" w:rsidRDefault="005B7A25" w:rsidP="00BE2FB0">
      <w:pPr>
        <w:spacing w:before="100" w:beforeAutospacing="1" w:after="75"/>
        <w:jc w:val="center"/>
        <w:outlineLvl w:val="2"/>
        <w:rPr>
          <w:b/>
          <w:bCs/>
          <w:sz w:val="28"/>
          <w:szCs w:val="28"/>
        </w:rPr>
      </w:pPr>
    </w:p>
    <w:p w:rsidR="005B7A25" w:rsidRPr="006058E0" w:rsidRDefault="005B7A25" w:rsidP="005B7A25">
      <w:pPr>
        <w:jc w:val="center"/>
        <w:rPr>
          <w:rFonts w:ascii="Cooper Std Black" w:hAnsi="Cooper Std Black"/>
          <w:b/>
          <w:sz w:val="96"/>
          <w:szCs w:val="96"/>
        </w:rPr>
      </w:pPr>
      <w:r w:rsidRPr="006058E0">
        <w:rPr>
          <w:b/>
          <w:sz w:val="96"/>
          <w:szCs w:val="96"/>
        </w:rPr>
        <w:t>Анализ</w:t>
      </w:r>
      <w:r w:rsidRPr="006058E0">
        <w:rPr>
          <w:rFonts w:ascii="Cooper Std Black" w:hAnsi="Cooper Std Black"/>
          <w:b/>
          <w:sz w:val="96"/>
          <w:szCs w:val="96"/>
        </w:rPr>
        <w:t xml:space="preserve"> </w:t>
      </w:r>
    </w:p>
    <w:p w:rsidR="001666E2" w:rsidRDefault="005B7A25" w:rsidP="005B7A25">
      <w:pPr>
        <w:jc w:val="center"/>
        <w:rPr>
          <w:rFonts w:asciiTheme="minorHAnsi" w:hAnsiTheme="minorHAnsi"/>
          <w:b/>
          <w:sz w:val="96"/>
          <w:szCs w:val="96"/>
        </w:rPr>
      </w:pPr>
      <w:r w:rsidRPr="006058E0">
        <w:rPr>
          <w:b/>
          <w:sz w:val="96"/>
          <w:szCs w:val="96"/>
        </w:rPr>
        <w:t>методической</w:t>
      </w:r>
      <w:r w:rsidRPr="006058E0">
        <w:rPr>
          <w:rFonts w:ascii="Cooper Std Black" w:hAnsi="Cooper Std Black"/>
          <w:b/>
          <w:sz w:val="96"/>
          <w:szCs w:val="96"/>
        </w:rPr>
        <w:t xml:space="preserve"> </w:t>
      </w:r>
      <w:r w:rsidRPr="006058E0">
        <w:rPr>
          <w:b/>
          <w:sz w:val="96"/>
          <w:szCs w:val="96"/>
        </w:rPr>
        <w:t>работы</w:t>
      </w:r>
      <w:r w:rsidRPr="006058E0">
        <w:rPr>
          <w:rFonts w:ascii="Cooper Std Black" w:hAnsi="Cooper Std Black"/>
          <w:b/>
          <w:sz w:val="96"/>
          <w:szCs w:val="96"/>
        </w:rPr>
        <w:t xml:space="preserve"> </w:t>
      </w:r>
      <w:proofErr w:type="gramStart"/>
      <w:r w:rsidRPr="006058E0">
        <w:rPr>
          <w:b/>
          <w:sz w:val="96"/>
          <w:szCs w:val="96"/>
        </w:rPr>
        <w:t>за</w:t>
      </w:r>
      <w:proofErr w:type="gramEnd"/>
      <w:r w:rsidRPr="006058E0">
        <w:rPr>
          <w:rFonts w:ascii="Cooper Std Black" w:hAnsi="Cooper Std Black"/>
          <w:b/>
          <w:sz w:val="96"/>
          <w:szCs w:val="96"/>
        </w:rPr>
        <w:t xml:space="preserve"> </w:t>
      </w:r>
    </w:p>
    <w:p w:rsidR="00E253E0" w:rsidRDefault="005B7A25" w:rsidP="005B7A25">
      <w:pPr>
        <w:jc w:val="center"/>
        <w:rPr>
          <w:rFonts w:asciiTheme="minorHAnsi" w:hAnsiTheme="minorHAnsi"/>
          <w:b/>
          <w:sz w:val="96"/>
          <w:szCs w:val="96"/>
        </w:rPr>
      </w:pPr>
      <w:r w:rsidRPr="006058E0">
        <w:rPr>
          <w:rFonts w:ascii="Cooper Std Black" w:hAnsi="Cooper Std Black"/>
          <w:b/>
          <w:sz w:val="96"/>
          <w:szCs w:val="96"/>
        </w:rPr>
        <w:t>20</w:t>
      </w:r>
      <w:r w:rsidR="00350EF0">
        <w:rPr>
          <w:rFonts w:asciiTheme="minorHAnsi" w:hAnsiTheme="minorHAnsi"/>
          <w:b/>
          <w:sz w:val="96"/>
          <w:szCs w:val="96"/>
        </w:rPr>
        <w:t>2</w:t>
      </w:r>
      <w:r w:rsidR="00185A04">
        <w:rPr>
          <w:rFonts w:asciiTheme="minorHAnsi" w:hAnsiTheme="minorHAnsi"/>
          <w:b/>
          <w:sz w:val="96"/>
          <w:szCs w:val="96"/>
        </w:rPr>
        <w:t>1</w:t>
      </w:r>
      <w:r w:rsidRPr="006058E0">
        <w:rPr>
          <w:rFonts w:ascii="Cooper Std Black" w:hAnsi="Cooper Std Black"/>
          <w:b/>
          <w:sz w:val="96"/>
          <w:szCs w:val="96"/>
        </w:rPr>
        <w:t>-20</w:t>
      </w:r>
      <w:r w:rsidR="00D333DF">
        <w:rPr>
          <w:rFonts w:asciiTheme="minorHAnsi" w:hAnsiTheme="minorHAnsi"/>
          <w:b/>
          <w:sz w:val="96"/>
          <w:szCs w:val="96"/>
        </w:rPr>
        <w:t>2</w:t>
      </w:r>
      <w:r w:rsidR="00185A04">
        <w:rPr>
          <w:rFonts w:asciiTheme="minorHAnsi" w:hAnsiTheme="minorHAnsi"/>
          <w:b/>
          <w:sz w:val="96"/>
          <w:szCs w:val="96"/>
        </w:rPr>
        <w:t>2</w:t>
      </w:r>
      <w:r w:rsidRPr="006058E0">
        <w:rPr>
          <w:rFonts w:ascii="Cooper Std Black" w:hAnsi="Cooper Std Black"/>
          <w:b/>
          <w:sz w:val="96"/>
          <w:szCs w:val="96"/>
        </w:rPr>
        <w:t xml:space="preserve"> </w:t>
      </w:r>
    </w:p>
    <w:p w:rsidR="005B7A25" w:rsidRPr="006058E0" w:rsidRDefault="005B7A25" w:rsidP="005B7A25">
      <w:pPr>
        <w:jc w:val="center"/>
        <w:rPr>
          <w:rFonts w:ascii="Cooper Std Black" w:hAnsi="Cooper Std Black"/>
          <w:b/>
          <w:sz w:val="96"/>
          <w:szCs w:val="96"/>
        </w:rPr>
      </w:pPr>
      <w:r w:rsidRPr="006058E0">
        <w:rPr>
          <w:b/>
          <w:sz w:val="96"/>
          <w:szCs w:val="96"/>
        </w:rPr>
        <w:t>учебный</w:t>
      </w:r>
      <w:r w:rsidRPr="006058E0">
        <w:rPr>
          <w:rFonts w:ascii="Cooper Std Black" w:hAnsi="Cooper Std Black"/>
          <w:b/>
          <w:sz w:val="96"/>
          <w:szCs w:val="96"/>
        </w:rPr>
        <w:t xml:space="preserve"> </w:t>
      </w:r>
      <w:r w:rsidRPr="006058E0">
        <w:rPr>
          <w:b/>
          <w:sz w:val="96"/>
          <w:szCs w:val="96"/>
        </w:rPr>
        <w:t>год</w:t>
      </w:r>
    </w:p>
    <w:p w:rsidR="005B7A25" w:rsidRPr="00CA71F8" w:rsidRDefault="005B7A25" w:rsidP="005B7A25">
      <w:pPr>
        <w:spacing w:before="100" w:beforeAutospacing="1" w:after="100" w:afterAutospacing="1"/>
        <w:rPr>
          <w:sz w:val="22"/>
          <w:szCs w:val="22"/>
        </w:rPr>
      </w:pPr>
    </w:p>
    <w:p w:rsidR="005B7A25" w:rsidRDefault="005B7A25" w:rsidP="00BE2FB0">
      <w:pPr>
        <w:spacing w:before="100" w:beforeAutospacing="1" w:after="75"/>
        <w:jc w:val="center"/>
        <w:outlineLvl w:val="2"/>
        <w:rPr>
          <w:b/>
          <w:bCs/>
          <w:sz w:val="28"/>
          <w:szCs w:val="28"/>
        </w:rPr>
      </w:pPr>
    </w:p>
    <w:p w:rsidR="005B7A25" w:rsidRDefault="005B7A25" w:rsidP="00BE2FB0">
      <w:pPr>
        <w:spacing w:before="100" w:beforeAutospacing="1" w:after="75"/>
        <w:jc w:val="center"/>
        <w:outlineLvl w:val="2"/>
        <w:rPr>
          <w:b/>
          <w:bCs/>
          <w:sz w:val="28"/>
          <w:szCs w:val="28"/>
        </w:rPr>
      </w:pPr>
    </w:p>
    <w:p w:rsidR="005B7A25" w:rsidRDefault="005B7A25" w:rsidP="00BE2FB0">
      <w:pPr>
        <w:spacing w:before="100" w:beforeAutospacing="1" w:after="75"/>
        <w:jc w:val="center"/>
        <w:outlineLvl w:val="2"/>
        <w:rPr>
          <w:b/>
          <w:bCs/>
          <w:sz w:val="28"/>
          <w:szCs w:val="28"/>
        </w:rPr>
      </w:pPr>
    </w:p>
    <w:p w:rsidR="005B7A25" w:rsidRDefault="005B7A25" w:rsidP="00BE2FB0">
      <w:pPr>
        <w:spacing w:before="100" w:beforeAutospacing="1" w:after="75"/>
        <w:jc w:val="center"/>
        <w:outlineLvl w:val="2"/>
        <w:rPr>
          <w:b/>
          <w:bCs/>
          <w:sz w:val="28"/>
          <w:szCs w:val="28"/>
        </w:rPr>
      </w:pPr>
    </w:p>
    <w:p w:rsidR="005B7A25" w:rsidRDefault="005B7A25" w:rsidP="00BE2FB0">
      <w:pPr>
        <w:spacing w:before="100" w:beforeAutospacing="1" w:after="75"/>
        <w:jc w:val="center"/>
        <w:outlineLvl w:val="2"/>
        <w:rPr>
          <w:b/>
          <w:bCs/>
          <w:sz w:val="28"/>
          <w:szCs w:val="28"/>
        </w:rPr>
      </w:pPr>
    </w:p>
    <w:p w:rsidR="005B7A25" w:rsidRDefault="005B7A25" w:rsidP="00BE2FB0">
      <w:pPr>
        <w:spacing w:before="100" w:beforeAutospacing="1" w:after="75"/>
        <w:jc w:val="center"/>
        <w:outlineLvl w:val="2"/>
        <w:rPr>
          <w:b/>
          <w:bCs/>
          <w:sz w:val="28"/>
          <w:szCs w:val="28"/>
        </w:rPr>
      </w:pPr>
    </w:p>
    <w:p w:rsidR="005B7A25" w:rsidRDefault="005B7A25" w:rsidP="00BE2FB0">
      <w:pPr>
        <w:spacing w:before="100" w:beforeAutospacing="1" w:after="75"/>
        <w:jc w:val="center"/>
        <w:outlineLvl w:val="2"/>
        <w:rPr>
          <w:b/>
          <w:bCs/>
          <w:sz w:val="28"/>
          <w:szCs w:val="28"/>
        </w:rPr>
      </w:pPr>
    </w:p>
    <w:p w:rsidR="005B7A25" w:rsidRDefault="005B7A25" w:rsidP="00BE2FB0">
      <w:pPr>
        <w:spacing w:before="100" w:beforeAutospacing="1" w:after="75"/>
        <w:jc w:val="center"/>
        <w:outlineLvl w:val="2"/>
        <w:rPr>
          <w:b/>
          <w:bCs/>
          <w:sz w:val="28"/>
          <w:szCs w:val="28"/>
        </w:rPr>
      </w:pPr>
    </w:p>
    <w:p w:rsidR="00E253E0" w:rsidRDefault="00E253E0" w:rsidP="00BE2FB0">
      <w:pPr>
        <w:spacing w:before="100" w:beforeAutospacing="1" w:after="75"/>
        <w:jc w:val="center"/>
        <w:outlineLvl w:val="2"/>
        <w:rPr>
          <w:b/>
          <w:bCs/>
          <w:sz w:val="28"/>
          <w:szCs w:val="28"/>
        </w:rPr>
      </w:pPr>
    </w:p>
    <w:p w:rsidR="00E253E0" w:rsidRDefault="00E253E0" w:rsidP="00BE2FB0">
      <w:pPr>
        <w:spacing w:before="100" w:beforeAutospacing="1" w:after="75"/>
        <w:jc w:val="center"/>
        <w:outlineLvl w:val="2"/>
        <w:rPr>
          <w:b/>
          <w:bCs/>
          <w:sz w:val="28"/>
          <w:szCs w:val="28"/>
        </w:rPr>
      </w:pPr>
    </w:p>
    <w:p w:rsidR="00E253E0" w:rsidRDefault="00E253E0" w:rsidP="00BE2FB0">
      <w:pPr>
        <w:spacing w:before="100" w:beforeAutospacing="1" w:after="75"/>
        <w:jc w:val="center"/>
        <w:outlineLvl w:val="2"/>
        <w:rPr>
          <w:b/>
          <w:bCs/>
          <w:sz w:val="28"/>
          <w:szCs w:val="28"/>
        </w:rPr>
      </w:pPr>
    </w:p>
    <w:p w:rsidR="00185A04" w:rsidRDefault="00185A04" w:rsidP="00185A04">
      <w:pPr>
        <w:spacing w:line="276" w:lineRule="auto"/>
        <w:ind w:left="-567"/>
        <w:jc w:val="both"/>
        <w:sectPr w:rsidR="00185A04" w:rsidSect="00FE2232">
          <w:pgSz w:w="11910" w:h="16840"/>
          <w:pgMar w:top="420" w:right="278" w:bottom="301" w:left="1100" w:header="720" w:footer="720" w:gutter="0"/>
          <w:cols w:space="720"/>
        </w:sectPr>
      </w:pPr>
    </w:p>
    <w:p w:rsidR="00185A04" w:rsidRDefault="00185A04" w:rsidP="00FE2232">
      <w:pPr>
        <w:spacing w:before="100" w:beforeAutospacing="1" w:after="75"/>
        <w:ind w:right="609" w:firstLine="709"/>
        <w:jc w:val="both"/>
        <w:outlineLvl w:val="2"/>
        <w:rPr>
          <w:b/>
          <w:bCs/>
          <w:sz w:val="28"/>
          <w:szCs w:val="28"/>
        </w:rPr>
      </w:pPr>
      <w:r w:rsidRPr="00CA71F8">
        <w:rPr>
          <w:b/>
          <w:bCs/>
          <w:sz w:val="28"/>
          <w:szCs w:val="28"/>
        </w:rPr>
        <w:lastRenderedPageBreak/>
        <w:t>Цель и задачи методической работы в 20</w:t>
      </w:r>
      <w:r>
        <w:rPr>
          <w:b/>
          <w:bCs/>
          <w:sz w:val="28"/>
          <w:szCs w:val="28"/>
        </w:rPr>
        <w:t>22</w:t>
      </w:r>
      <w:r w:rsidRPr="00CA71F8">
        <w:rPr>
          <w:b/>
          <w:bCs/>
          <w:sz w:val="28"/>
          <w:szCs w:val="28"/>
        </w:rPr>
        <w:t>-20</w:t>
      </w:r>
      <w:r>
        <w:rPr>
          <w:b/>
          <w:bCs/>
          <w:sz w:val="28"/>
          <w:szCs w:val="28"/>
        </w:rPr>
        <w:t>23</w:t>
      </w:r>
      <w:r w:rsidRPr="00CA71F8">
        <w:rPr>
          <w:b/>
          <w:bCs/>
          <w:sz w:val="28"/>
          <w:szCs w:val="28"/>
        </w:rPr>
        <w:t xml:space="preserve"> учебном году</w:t>
      </w:r>
    </w:p>
    <w:p w:rsidR="00FE2232" w:rsidRDefault="00FE2232" w:rsidP="00FE2232">
      <w:pPr>
        <w:pStyle w:val="af3"/>
        <w:spacing w:after="0"/>
        <w:ind w:right="609" w:firstLine="709"/>
        <w:jc w:val="both"/>
      </w:pPr>
    </w:p>
    <w:p w:rsidR="00185A04" w:rsidRDefault="00185A04" w:rsidP="00AC307A">
      <w:pPr>
        <w:pStyle w:val="af3"/>
        <w:spacing w:after="0"/>
        <w:ind w:right="2" w:firstLine="709"/>
        <w:jc w:val="both"/>
      </w:pPr>
      <w:r>
        <w:t xml:space="preserve">Методическая работа – это основной вид образовательной деятельности, представляющий собой совокупность мероприятий, проводимых администрацией школы, учителями и воспитателями в целях овладения методами и приемами учебно-воспитательной работы, творческого применения их на уроке и во внеклассной работе, поиска новых, наиболее рациональных и эффективных форм и методов организации, проведения и обеспечения образовательного </w:t>
      </w:r>
      <w:r>
        <w:rPr>
          <w:spacing w:val="-2"/>
        </w:rPr>
        <w:t>процесса.</w:t>
      </w:r>
    </w:p>
    <w:p w:rsidR="00185A04" w:rsidRDefault="00185A04" w:rsidP="00AC307A">
      <w:pPr>
        <w:pStyle w:val="af3"/>
        <w:spacing w:after="0"/>
        <w:ind w:right="2" w:firstLine="709"/>
        <w:jc w:val="both"/>
      </w:pPr>
      <w:r>
        <w:t>Методическая работа в школе – это целостная система, основанная на достижениях передового педагогического опыта и на конкретном анализе учебно-воспитательного процесса.</w:t>
      </w:r>
    </w:p>
    <w:p w:rsidR="00185A04" w:rsidRDefault="00185A04" w:rsidP="00AC307A">
      <w:pPr>
        <w:pStyle w:val="af3"/>
        <w:spacing w:after="0" w:line="276" w:lineRule="auto"/>
        <w:ind w:right="2" w:firstLine="709"/>
        <w:jc w:val="both"/>
      </w:pPr>
      <w:r>
        <w:t>Прямой целью</w:t>
      </w:r>
      <w:r>
        <w:rPr>
          <w:spacing w:val="-2"/>
        </w:rPr>
        <w:t xml:space="preserve"> </w:t>
      </w:r>
      <w:r>
        <w:t>методической работы является рост</w:t>
      </w:r>
      <w:r>
        <w:rPr>
          <w:spacing w:val="-2"/>
        </w:rPr>
        <w:t xml:space="preserve"> </w:t>
      </w:r>
      <w:r>
        <w:t>уровня педагогического мастерства отдельного учителя и всего педагогического коллектива, оказание действенной помощи учителям и классным руководителям в улучшении организации обучения и воспитания, обобщении и внедрении передового педагогического опыта, повышении теоретического уровня и педагогической квалификации преподавателей и руководства школы.</w:t>
      </w:r>
    </w:p>
    <w:p w:rsidR="00185A04" w:rsidRDefault="00185A04" w:rsidP="00AC307A">
      <w:pPr>
        <w:pStyle w:val="af3"/>
        <w:spacing w:after="0" w:line="276" w:lineRule="auto"/>
        <w:ind w:right="2" w:firstLine="709"/>
        <w:jc w:val="both"/>
      </w:pPr>
      <w:r>
        <w:t>Важнейшим средством повышения педагогического мастерства учителей, связывающим в единое целое всю систему работы школы является методическая работа.</w:t>
      </w:r>
    </w:p>
    <w:p w:rsidR="00185A04" w:rsidRDefault="00185A04" w:rsidP="00AC307A">
      <w:pPr>
        <w:pStyle w:val="af3"/>
        <w:spacing w:after="0" w:line="276" w:lineRule="auto"/>
        <w:ind w:right="2" w:firstLine="567"/>
        <w:jc w:val="both"/>
      </w:pPr>
      <w:r>
        <w:t>При планировании работы отбирались те формы, которые реально позволили бы решить проблемы и задачи, стоящие перед школой.</w:t>
      </w:r>
    </w:p>
    <w:p w:rsidR="00185A04" w:rsidRDefault="00185A04" w:rsidP="00AC307A">
      <w:pPr>
        <w:pStyle w:val="af3"/>
        <w:spacing w:after="0" w:line="276" w:lineRule="auto"/>
        <w:ind w:right="2" w:firstLine="567"/>
        <w:jc w:val="both"/>
      </w:pPr>
      <w:r>
        <w:t>Методическая работа педагогического коллектива школы в 2021-2022 учебном году была направлена на продолжение реализации программы развития школы, целью которой является создание условий для повышения стартовых</w:t>
      </w:r>
      <w:r>
        <w:rPr>
          <w:spacing w:val="40"/>
        </w:rPr>
        <w:t xml:space="preserve">  </w:t>
      </w:r>
      <w:r>
        <w:t>возможностей</w:t>
      </w:r>
      <w:r>
        <w:rPr>
          <w:spacing w:val="40"/>
        </w:rPr>
        <w:t xml:space="preserve">  </w:t>
      </w:r>
      <w:r>
        <w:t>и</w:t>
      </w:r>
      <w:r>
        <w:rPr>
          <w:spacing w:val="40"/>
        </w:rPr>
        <w:t xml:space="preserve">  </w:t>
      </w:r>
      <w:r>
        <w:t>жизненных</w:t>
      </w:r>
      <w:r>
        <w:rPr>
          <w:spacing w:val="40"/>
        </w:rPr>
        <w:t xml:space="preserve">  </w:t>
      </w:r>
      <w:r>
        <w:t>шансов,</w:t>
      </w:r>
      <w:r>
        <w:rPr>
          <w:spacing w:val="40"/>
        </w:rPr>
        <w:t xml:space="preserve">  </w:t>
      </w:r>
      <w:r>
        <w:t>обучающихся</w:t>
      </w:r>
      <w:r>
        <w:rPr>
          <w:spacing w:val="40"/>
        </w:rPr>
        <w:t xml:space="preserve">  </w:t>
      </w:r>
      <w:r>
        <w:t>в</w:t>
      </w:r>
      <w:r>
        <w:rPr>
          <w:spacing w:val="40"/>
        </w:rPr>
        <w:t xml:space="preserve">  </w:t>
      </w:r>
      <w:r>
        <w:t>современном</w:t>
      </w:r>
      <w:r>
        <w:rPr>
          <w:spacing w:val="40"/>
        </w:rPr>
        <w:t xml:space="preserve">  </w:t>
      </w:r>
      <w:r>
        <w:t>информационном</w:t>
      </w:r>
      <w:r>
        <w:rPr>
          <w:spacing w:val="40"/>
        </w:rPr>
        <w:t xml:space="preserve">  </w:t>
      </w:r>
      <w:r>
        <w:t>обществе</w:t>
      </w:r>
      <w:r>
        <w:rPr>
          <w:spacing w:val="40"/>
        </w:rPr>
        <w:t xml:space="preserve">  </w:t>
      </w:r>
      <w:r>
        <w:t xml:space="preserve">и соответствует задачам, заложенным в программе развития школы, которая нацелена на реализацию ФГОС НОО, ООО и </w:t>
      </w:r>
      <w:r>
        <w:rPr>
          <w:spacing w:val="-4"/>
        </w:rPr>
        <w:t>СОО.</w:t>
      </w:r>
    </w:p>
    <w:p w:rsidR="0042776B" w:rsidRPr="00031CAD" w:rsidRDefault="0042776B" w:rsidP="00AC307A">
      <w:pPr>
        <w:ind w:right="2" w:firstLine="709"/>
        <w:jc w:val="both"/>
      </w:pPr>
      <w:r w:rsidRPr="00031CAD">
        <w:rPr>
          <w:b/>
        </w:rPr>
        <w:t>Цель анализа:</w:t>
      </w:r>
      <w:r w:rsidRPr="00031CAD">
        <w:t xml:space="preserve"> определить уровень продуктивности методической работы и её роль в процессе включения педагогического коллектива в режим развития; составить представление о научном уровне, системности, действенности инновационной работы как основном инструменте включения </w:t>
      </w:r>
      <w:r>
        <w:t>школы</w:t>
      </w:r>
      <w:r w:rsidRPr="00031CAD">
        <w:t xml:space="preserve"> в режим развития, о её влиянии на развитие личности педагога и обучающихся, на формирование конечных показателей функционирования </w:t>
      </w:r>
      <w:r w:rsidR="00ED6F15">
        <w:t>школы</w:t>
      </w:r>
      <w:r w:rsidRPr="00031CAD">
        <w:t xml:space="preserve">. </w:t>
      </w:r>
    </w:p>
    <w:p w:rsidR="00FE2232" w:rsidRDefault="00FE2232" w:rsidP="00AC307A">
      <w:pPr>
        <w:pStyle w:val="1"/>
        <w:spacing w:before="0" w:line="240" w:lineRule="auto"/>
        <w:ind w:right="2" w:firstLine="709"/>
        <w:jc w:val="both"/>
        <w:rPr>
          <w:rFonts w:ascii="Times New Roman" w:hAnsi="Times New Roman" w:cs="Times New Roman"/>
          <w:b/>
          <w:color w:val="000000" w:themeColor="text1"/>
          <w:sz w:val="24"/>
          <w:szCs w:val="24"/>
        </w:rPr>
      </w:pPr>
    </w:p>
    <w:p w:rsidR="0042776B" w:rsidRPr="00FE2232" w:rsidRDefault="0042776B" w:rsidP="00AC307A">
      <w:pPr>
        <w:pStyle w:val="1"/>
        <w:spacing w:before="0" w:line="240" w:lineRule="auto"/>
        <w:ind w:right="2" w:firstLine="709"/>
        <w:jc w:val="both"/>
        <w:rPr>
          <w:rFonts w:ascii="Times New Roman" w:hAnsi="Times New Roman" w:cs="Times New Roman"/>
          <w:b/>
          <w:color w:val="000000" w:themeColor="text1"/>
          <w:sz w:val="24"/>
          <w:szCs w:val="24"/>
        </w:rPr>
      </w:pPr>
      <w:r w:rsidRPr="00FE2232">
        <w:rPr>
          <w:rFonts w:ascii="Times New Roman" w:hAnsi="Times New Roman" w:cs="Times New Roman"/>
          <w:b/>
          <w:color w:val="000000" w:themeColor="text1"/>
          <w:sz w:val="24"/>
          <w:szCs w:val="24"/>
        </w:rPr>
        <w:t xml:space="preserve">Задачи: </w:t>
      </w:r>
    </w:p>
    <w:p w:rsidR="0042776B" w:rsidRPr="00031CAD" w:rsidRDefault="0042776B" w:rsidP="00AC307A">
      <w:pPr>
        <w:numPr>
          <w:ilvl w:val="0"/>
          <w:numId w:val="14"/>
        </w:numPr>
        <w:ind w:left="0" w:right="2" w:firstLine="284"/>
        <w:jc w:val="both"/>
      </w:pPr>
      <w:r w:rsidRPr="00031CAD">
        <w:t xml:space="preserve">Проанализировать (сопоставить, сравнить, оценить) результаты методической работы </w:t>
      </w:r>
      <w:r>
        <w:t>в школе</w:t>
      </w:r>
      <w:r w:rsidRPr="00031CAD">
        <w:t xml:space="preserve">. </w:t>
      </w:r>
    </w:p>
    <w:p w:rsidR="0042776B" w:rsidRPr="00031CAD" w:rsidRDefault="0042776B" w:rsidP="00AC307A">
      <w:pPr>
        <w:numPr>
          <w:ilvl w:val="0"/>
          <w:numId w:val="14"/>
        </w:numPr>
        <w:ind w:left="0" w:right="2" w:firstLine="284"/>
        <w:jc w:val="both"/>
      </w:pPr>
      <w:r w:rsidRPr="00031CAD">
        <w:t xml:space="preserve">Определить условия, обеспечивающие успех. </w:t>
      </w:r>
    </w:p>
    <w:p w:rsidR="0042776B" w:rsidRPr="00031CAD" w:rsidRDefault="0042776B" w:rsidP="00AC307A">
      <w:pPr>
        <w:numPr>
          <w:ilvl w:val="0"/>
          <w:numId w:val="14"/>
        </w:numPr>
        <w:ind w:left="0" w:right="2" w:firstLine="284"/>
        <w:jc w:val="both"/>
      </w:pPr>
      <w:r w:rsidRPr="00031CAD">
        <w:t xml:space="preserve">Выявить проблемы, снижающие уровень продуктивности методической работы. </w:t>
      </w:r>
    </w:p>
    <w:p w:rsidR="0042776B" w:rsidRPr="00031CAD" w:rsidRDefault="0042776B" w:rsidP="00AC307A">
      <w:pPr>
        <w:numPr>
          <w:ilvl w:val="0"/>
          <w:numId w:val="14"/>
        </w:numPr>
        <w:ind w:left="0" w:right="2" w:firstLine="284"/>
        <w:jc w:val="both"/>
      </w:pPr>
      <w:r w:rsidRPr="00031CAD">
        <w:t xml:space="preserve">Определить возможные пути и средства решения обозначенных проблем. </w:t>
      </w:r>
    </w:p>
    <w:p w:rsidR="0042776B" w:rsidRDefault="0042776B" w:rsidP="00AC307A">
      <w:pPr>
        <w:numPr>
          <w:ilvl w:val="0"/>
          <w:numId w:val="14"/>
        </w:numPr>
        <w:ind w:left="0" w:right="2" w:firstLine="284"/>
        <w:jc w:val="both"/>
      </w:pPr>
      <w:r w:rsidRPr="00031CAD">
        <w:t xml:space="preserve">Сформулировать цели и задачи на новый учебный год. </w:t>
      </w:r>
    </w:p>
    <w:p w:rsidR="00FE2232" w:rsidRDefault="00FE2232" w:rsidP="00AC307A">
      <w:pPr>
        <w:ind w:right="2"/>
        <w:jc w:val="both"/>
        <w:rPr>
          <w:b/>
        </w:rPr>
      </w:pPr>
    </w:p>
    <w:p w:rsidR="0042776B" w:rsidRPr="007637CD" w:rsidRDefault="0042776B" w:rsidP="00AC307A">
      <w:pPr>
        <w:ind w:right="2"/>
        <w:jc w:val="both"/>
        <w:rPr>
          <w:b/>
        </w:rPr>
      </w:pPr>
      <w:r w:rsidRPr="007637CD">
        <w:rPr>
          <w:b/>
        </w:rPr>
        <w:t>Объекты анализа</w:t>
      </w:r>
    </w:p>
    <w:p w:rsidR="0042776B" w:rsidRPr="007637CD" w:rsidRDefault="0042776B" w:rsidP="00C61282">
      <w:pPr>
        <w:widowControl w:val="0"/>
        <w:numPr>
          <w:ilvl w:val="0"/>
          <w:numId w:val="8"/>
        </w:numPr>
        <w:tabs>
          <w:tab w:val="left" w:pos="284"/>
        </w:tabs>
        <w:autoSpaceDE w:val="0"/>
        <w:autoSpaceDN w:val="0"/>
        <w:adjustRightInd w:val="0"/>
        <w:ind w:left="0" w:right="609" w:firstLine="284"/>
        <w:jc w:val="both"/>
      </w:pPr>
      <w:r w:rsidRPr="007637CD">
        <w:t>содержание основных направлений деятельности;</w:t>
      </w:r>
    </w:p>
    <w:p w:rsidR="0042776B" w:rsidRPr="007637CD" w:rsidRDefault="0042776B" w:rsidP="00C61282">
      <w:pPr>
        <w:widowControl w:val="0"/>
        <w:numPr>
          <w:ilvl w:val="0"/>
          <w:numId w:val="8"/>
        </w:numPr>
        <w:tabs>
          <w:tab w:val="left" w:pos="284"/>
        </w:tabs>
        <w:autoSpaceDE w:val="0"/>
        <w:autoSpaceDN w:val="0"/>
        <w:adjustRightInd w:val="0"/>
        <w:ind w:left="0" w:right="609" w:firstLine="284"/>
        <w:jc w:val="both"/>
      </w:pPr>
      <w:r w:rsidRPr="007637CD">
        <w:t xml:space="preserve">работа над методической темой </w:t>
      </w:r>
      <w:r>
        <w:t>школы</w:t>
      </w:r>
      <w:r w:rsidRPr="007637CD">
        <w:t>;</w:t>
      </w:r>
    </w:p>
    <w:p w:rsidR="0042776B" w:rsidRPr="007637CD" w:rsidRDefault="0042776B" w:rsidP="00C61282">
      <w:pPr>
        <w:widowControl w:val="0"/>
        <w:numPr>
          <w:ilvl w:val="0"/>
          <w:numId w:val="8"/>
        </w:numPr>
        <w:tabs>
          <w:tab w:val="left" w:pos="284"/>
        </w:tabs>
        <w:autoSpaceDE w:val="0"/>
        <w:autoSpaceDN w:val="0"/>
        <w:adjustRightInd w:val="0"/>
        <w:ind w:left="0" w:right="609" w:firstLine="284"/>
        <w:jc w:val="both"/>
      </w:pPr>
      <w:r w:rsidRPr="007637CD">
        <w:t>работа методического совета;</w:t>
      </w:r>
    </w:p>
    <w:p w:rsidR="0042776B" w:rsidRPr="007637CD" w:rsidRDefault="0042776B" w:rsidP="00C61282">
      <w:pPr>
        <w:widowControl w:val="0"/>
        <w:numPr>
          <w:ilvl w:val="0"/>
          <w:numId w:val="8"/>
        </w:numPr>
        <w:tabs>
          <w:tab w:val="left" w:pos="284"/>
        </w:tabs>
        <w:autoSpaceDE w:val="0"/>
        <w:autoSpaceDN w:val="0"/>
        <w:adjustRightInd w:val="0"/>
        <w:ind w:left="0" w:right="609" w:firstLine="284"/>
        <w:jc w:val="both"/>
      </w:pPr>
      <w:r w:rsidRPr="007637CD">
        <w:t>работа методических объединений;</w:t>
      </w:r>
    </w:p>
    <w:p w:rsidR="0042776B" w:rsidRPr="007637CD" w:rsidRDefault="0042776B" w:rsidP="00C61282">
      <w:pPr>
        <w:numPr>
          <w:ilvl w:val="0"/>
          <w:numId w:val="8"/>
        </w:numPr>
        <w:tabs>
          <w:tab w:val="left" w:pos="284"/>
        </w:tabs>
        <w:ind w:left="0" w:right="609" w:firstLine="284"/>
      </w:pPr>
      <w:r w:rsidRPr="007637CD">
        <w:t>формы работы с педагогическими кадрами;</w:t>
      </w:r>
    </w:p>
    <w:p w:rsidR="0042776B" w:rsidRPr="007637CD" w:rsidRDefault="0042776B" w:rsidP="00C61282">
      <w:pPr>
        <w:widowControl w:val="0"/>
        <w:numPr>
          <w:ilvl w:val="0"/>
          <w:numId w:val="8"/>
        </w:numPr>
        <w:tabs>
          <w:tab w:val="left" w:pos="284"/>
        </w:tabs>
        <w:autoSpaceDE w:val="0"/>
        <w:autoSpaceDN w:val="0"/>
        <w:adjustRightInd w:val="0"/>
        <w:ind w:left="0" w:right="609" w:firstLine="284"/>
      </w:pPr>
      <w:r w:rsidRPr="007637CD">
        <w:t xml:space="preserve">участие учителей в работе педсоветов, семинаров, смотров, </w:t>
      </w:r>
      <w:r w:rsidR="00D333DF" w:rsidRPr="007637CD">
        <w:t>конкурсов, предметных</w:t>
      </w:r>
      <w:r w:rsidRPr="007637CD">
        <w:t xml:space="preserve"> недель, муниципальных и региональных мероприятиях;</w:t>
      </w:r>
    </w:p>
    <w:p w:rsidR="0042776B" w:rsidRDefault="0042776B" w:rsidP="00C61282">
      <w:pPr>
        <w:widowControl w:val="0"/>
        <w:numPr>
          <w:ilvl w:val="0"/>
          <w:numId w:val="8"/>
        </w:numPr>
        <w:tabs>
          <w:tab w:val="left" w:pos="284"/>
        </w:tabs>
        <w:autoSpaceDE w:val="0"/>
        <w:autoSpaceDN w:val="0"/>
        <w:adjustRightInd w:val="0"/>
        <w:ind w:left="0" w:right="609" w:firstLine="284"/>
      </w:pPr>
      <w:r w:rsidRPr="007637CD">
        <w:t>использование педагогами современных образовательных технологий;</w:t>
      </w:r>
    </w:p>
    <w:p w:rsidR="0042776B" w:rsidRPr="007637CD" w:rsidRDefault="0042776B" w:rsidP="00C61282">
      <w:pPr>
        <w:widowControl w:val="0"/>
        <w:numPr>
          <w:ilvl w:val="0"/>
          <w:numId w:val="8"/>
        </w:numPr>
        <w:tabs>
          <w:tab w:val="left" w:pos="284"/>
        </w:tabs>
        <w:autoSpaceDE w:val="0"/>
        <w:autoSpaceDN w:val="0"/>
        <w:adjustRightInd w:val="0"/>
        <w:ind w:left="0" w:right="609" w:firstLine="284"/>
      </w:pPr>
      <w:r w:rsidRPr="007637CD">
        <w:t xml:space="preserve">практическое использование учителями опыта своих коллег, педагогов города, </w:t>
      </w:r>
      <w:r>
        <w:t>округа</w:t>
      </w:r>
      <w:r w:rsidRPr="007637CD">
        <w:t>.</w:t>
      </w:r>
    </w:p>
    <w:p w:rsidR="0042776B" w:rsidRDefault="0042776B" w:rsidP="00FE2232">
      <w:pPr>
        <w:ind w:right="609" w:firstLine="567"/>
        <w:jc w:val="both"/>
        <w:rPr>
          <w:b/>
          <w:bCs/>
          <w:color w:val="000000"/>
        </w:rPr>
      </w:pPr>
      <w:r w:rsidRPr="007637CD">
        <w:rPr>
          <w:b/>
          <w:bCs/>
          <w:color w:val="000000"/>
        </w:rPr>
        <w:lastRenderedPageBreak/>
        <w:t>Приоритетные направления методической работы на 20</w:t>
      </w:r>
      <w:r w:rsidR="00350EF0">
        <w:rPr>
          <w:b/>
          <w:bCs/>
          <w:color w:val="000000"/>
        </w:rPr>
        <w:t>2</w:t>
      </w:r>
      <w:r w:rsidR="00185A04">
        <w:rPr>
          <w:b/>
          <w:bCs/>
          <w:color w:val="000000"/>
        </w:rPr>
        <w:t>2</w:t>
      </w:r>
      <w:r w:rsidRPr="007637CD">
        <w:rPr>
          <w:b/>
          <w:bCs/>
          <w:color w:val="000000"/>
        </w:rPr>
        <w:t>-20</w:t>
      </w:r>
      <w:r w:rsidR="003C7031">
        <w:rPr>
          <w:b/>
          <w:bCs/>
          <w:color w:val="000000"/>
        </w:rPr>
        <w:t>2</w:t>
      </w:r>
      <w:r w:rsidR="00185A04">
        <w:rPr>
          <w:b/>
          <w:bCs/>
          <w:color w:val="000000"/>
        </w:rPr>
        <w:t>3</w:t>
      </w:r>
      <w:r w:rsidRPr="007637CD">
        <w:rPr>
          <w:b/>
          <w:bCs/>
          <w:color w:val="000000"/>
        </w:rPr>
        <w:t xml:space="preserve"> учебный год:</w:t>
      </w:r>
    </w:p>
    <w:p w:rsidR="00FE2232" w:rsidRPr="007637CD" w:rsidRDefault="00FE2232" w:rsidP="00FE2232">
      <w:pPr>
        <w:ind w:right="609" w:firstLine="567"/>
        <w:jc w:val="both"/>
        <w:rPr>
          <w:b/>
          <w:bCs/>
          <w:color w:val="000000"/>
        </w:rPr>
      </w:pPr>
    </w:p>
    <w:p w:rsidR="0042776B" w:rsidRDefault="0042776B" w:rsidP="00FE2232">
      <w:pPr>
        <w:ind w:right="609" w:firstLine="709"/>
        <w:jc w:val="both"/>
        <w:rPr>
          <w:b/>
          <w:color w:val="000000"/>
        </w:rPr>
      </w:pPr>
      <w:r w:rsidRPr="007637CD">
        <w:rPr>
          <w:b/>
          <w:color w:val="000000"/>
        </w:rPr>
        <w:t>Организационное обеспечение:</w:t>
      </w:r>
    </w:p>
    <w:p w:rsidR="00FE2232" w:rsidRPr="007637CD" w:rsidRDefault="00FE2232" w:rsidP="00C61282">
      <w:pPr>
        <w:ind w:left="284" w:right="609" w:firstLine="709"/>
        <w:jc w:val="both"/>
        <w:rPr>
          <w:b/>
          <w:color w:val="000000"/>
        </w:rPr>
      </w:pPr>
    </w:p>
    <w:p w:rsidR="0042776B" w:rsidRPr="007637CD" w:rsidRDefault="0042776B" w:rsidP="00C61282">
      <w:pPr>
        <w:numPr>
          <w:ilvl w:val="0"/>
          <w:numId w:val="9"/>
        </w:numPr>
        <w:ind w:left="0" w:right="2" w:firstLine="284"/>
        <w:contextualSpacing/>
        <w:jc w:val="both"/>
        <w:rPr>
          <w:color w:val="000000"/>
        </w:rPr>
      </w:pPr>
      <w:r w:rsidRPr="007637CD">
        <w:rPr>
          <w:color w:val="000000"/>
        </w:rPr>
        <w:t xml:space="preserve">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 через проведение методических </w:t>
      </w:r>
      <w:r w:rsidR="00DC15C1" w:rsidRPr="007637CD">
        <w:rPr>
          <w:color w:val="000000"/>
        </w:rPr>
        <w:t>и предметных</w:t>
      </w:r>
      <w:r w:rsidRPr="007637CD">
        <w:rPr>
          <w:color w:val="000000"/>
        </w:rPr>
        <w:t xml:space="preserve"> недель, </w:t>
      </w:r>
      <w:proofErr w:type="spellStart"/>
      <w:r w:rsidRPr="007637CD">
        <w:rPr>
          <w:color w:val="000000"/>
        </w:rPr>
        <w:t>взаимопосещение</w:t>
      </w:r>
      <w:proofErr w:type="spellEnd"/>
      <w:r w:rsidRPr="007637CD">
        <w:rPr>
          <w:color w:val="000000"/>
        </w:rPr>
        <w:t xml:space="preserve"> уроков, активное участие в семинарах, конференциях, творческих мастерских;</w:t>
      </w:r>
    </w:p>
    <w:p w:rsidR="0042776B" w:rsidRPr="007637CD" w:rsidRDefault="0042776B" w:rsidP="00C61282">
      <w:pPr>
        <w:numPr>
          <w:ilvl w:val="0"/>
          <w:numId w:val="9"/>
        </w:numPr>
        <w:tabs>
          <w:tab w:val="left" w:pos="284"/>
        </w:tabs>
        <w:ind w:left="284" w:right="2" w:firstLine="0"/>
        <w:contextualSpacing/>
        <w:jc w:val="both"/>
        <w:rPr>
          <w:color w:val="000000"/>
        </w:rPr>
      </w:pPr>
      <w:r w:rsidRPr="007637CD">
        <w:rPr>
          <w:color w:val="000000"/>
        </w:rPr>
        <w:t>организация деятельности профессиональных объединений педагогов;</w:t>
      </w:r>
    </w:p>
    <w:p w:rsidR="0042776B" w:rsidRPr="007637CD" w:rsidRDefault="0042776B" w:rsidP="00C61282">
      <w:pPr>
        <w:numPr>
          <w:ilvl w:val="0"/>
          <w:numId w:val="9"/>
        </w:numPr>
        <w:tabs>
          <w:tab w:val="left" w:pos="0"/>
        </w:tabs>
        <w:ind w:left="0" w:right="2" w:firstLine="284"/>
        <w:contextualSpacing/>
        <w:jc w:val="both"/>
        <w:rPr>
          <w:color w:val="000000"/>
        </w:rPr>
      </w:pPr>
      <w:r w:rsidRPr="007637CD">
        <w:rPr>
          <w:color w:val="000000"/>
        </w:rPr>
        <w:t xml:space="preserve">совершенствование системы обобщения, изучения и внедрения передового педагогического опыта учителей </w:t>
      </w:r>
      <w:r>
        <w:rPr>
          <w:color w:val="000000"/>
        </w:rPr>
        <w:t>школы</w:t>
      </w:r>
      <w:r w:rsidRPr="007637CD">
        <w:rPr>
          <w:color w:val="000000"/>
        </w:rPr>
        <w:t>.</w:t>
      </w:r>
    </w:p>
    <w:p w:rsidR="0042776B" w:rsidRPr="007637CD" w:rsidRDefault="00C61282" w:rsidP="00AC307A">
      <w:pPr>
        <w:ind w:right="2"/>
        <w:jc w:val="both"/>
        <w:rPr>
          <w:b/>
          <w:color w:val="000000"/>
        </w:rPr>
      </w:pPr>
      <w:r>
        <w:rPr>
          <w:b/>
          <w:color w:val="000000"/>
        </w:rPr>
        <w:t xml:space="preserve">           </w:t>
      </w:r>
      <w:r w:rsidR="0042776B" w:rsidRPr="007637CD">
        <w:rPr>
          <w:b/>
          <w:color w:val="000000"/>
        </w:rPr>
        <w:t>Технологическое обеспечение:</w:t>
      </w:r>
    </w:p>
    <w:p w:rsidR="0042776B" w:rsidRPr="007637CD" w:rsidRDefault="0042776B" w:rsidP="00C61282">
      <w:pPr>
        <w:numPr>
          <w:ilvl w:val="0"/>
          <w:numId w:val="10"/>
        </w:numPr>
        <w:tabs>
          <w:tab w:val="left" w:pos="142"/>
          <w:tab w:val="left" w:pos="284"/>
        </w:tabs>
        <w:ind w:left="0" w:right="2" w:firstLine="284"/>
        <w:contextualSpacing/>
        <w:jc w:val="both"/>
        <w:rPr>
          <w:b/>
          <w:color w:val="000000"/>
        </w:rPr>
      </w:pPr>
      <w:r>
        <w:rPr>
          <w:color w:val="000000"/>
        </w:rPr>
        <w:t xml:space="preserve">  </w:t>
      </w:r>
      <w:r w:rsidRPr="007637CD">
        <w:rPr>
          <w:color w:val="000000"/>
        </w:rPr>
        <w:t>внедрение в практику прогрессивных педагогических технологий, ориентированных на совершенствование уровня преподавания предме</w:t>
      </w:r>
      <w:r>
        <w:rPr>
          <w:color w:val="000000"/>
        </w:rPr>
        <w:t>тов, на формирование УУД обучающихся</w:t>
      </w:r>
      <w:r w:rsidRPr="007637CD">
        <w:rPr>
          <w:color w:val="000000"/>
        </w:rPr>
        <w:t>;</w:t>
      </w:r>
    </w:p>
    <w:p w:rsidR="0042776B" w:rsidRPr="007637CD" w:rsidRDefault="0042776B" w:rsidP="00C61282">
      <w:pPr>
        <w:numPr>
          <w:ilvl w:val="0"/>
          <w:numId w:val="10"/>
        </w:numPr>
        <w:tabs>
          <w:tab w:val="left" w:pos="142"/>
          <w:tab w:val="left" w:pos="284"/>
        </w:tabs>
        <w:ind w:left="0" w:right="2" w:firstLine="284"/>
        <w:contextualSpacing/>
        <w:jc w:val="both"/>
        <w:rPr>
          <w:b/>
          <w:color w:val="000000"/>
        </w:rPr>
      </w:pPr>
      <w:r>
        <w:rPr>
          <w:color w:val="000000"/>
        </w:rPr>
        <w:t xml:space="preserve"> </w:t>
      </w:r>
      <w:r w:rsidRPr="007637CD">
        <w:rPr>
          <w:color w:val="000000"/>
        </w:rPr>
        <w:t xml:space="preserve">укрепление материально-технической базы методической службы </w:t>
      </w:r>
      <w:r>
        <w:rPr>
          <w:color w:val="000000"/>
        </w:rPr>
        <w:t>школы</w:t>
      </w:r>
      <w:r w:rsidRPr="007637CD">
        <w:rPr>
          <w:color w:val="000000"/>
        </w:rPr>
        <w:t>.</w:t>
      </w:r>
    </w:p>
    <w:p w:rsidR="0042776B" w:rsidRPr="007637CD" w:rsidRDefault="00C61282" w:rsidP="00AC307A">
      <w:pPr>
        <w:ind w:right="2"/>
        <w:contextualSpacing/>
        <w:jc w:val="both"/>
        <w:rPr>
          <w:b/>
          <w:color w:val="000000"/>
        </w:rPr>
      </w:pPr>
      <w:r>
        <w:rPr>
          <w:b/>
          <w:color w:val="000000"/>
        </w:rPr>
        <w:t xml:space="preserve">           </w:t>
      </w:r>
      <w:r w:rsidR="0042776B" w:rsidRPr="007637CD">
        <w:rPr>
          <w:b/>
          <w:color w:val="000000"/>
        </w:rPr>
        <w:t>Информационное обеспечение:</w:t>
      </w:r>
    </w:p>
    <w:p w:rsidR="0042776B" w:rsidRPr="007637CD" w:rsidRDefault="0042776B" w:rsidP="00C61282">
      <w:pPr>
        <w:numPr>
          <w:ilvl w:val="0"/>
          <w:numId w:val="11"/>
        </w:numPr>
        <w:tabs>
          <w:tab w:val="left" w:pos="284"/>
        </w:tabs>
        <w:ind w:left="0" w:right="609" w:firstLine="284"/>
        <w:contextualSpacing/>
        <w:jc w:val="both"/>
        <w:rPr>
          <w:b/>
          <w:color w:val="000000"/>
        </w:rPr>
      </w:pPr>
      <w:r w:rsidRPr="007637CD">
        <w:rPr>
          <w:color w:val="000000"/>
        </w:rPr>
        <w:t>обеспечение методическими и практическими материалами методической составляющей образовательного процесса через использование Интернет</w:t>
      </w:r>
      <w:r>
        <w:rPr>
          <w:color w:val="000000"/>
        </w:rPr>
        <w:t xml:space="preserve"> ресурсов</w:t>
      </w:r>
      <w:r w:rsidRPr="007637CD">
        <w:rPr>
          <w:color w:val="000000"/>
        </w:rPr>
        <w:t>, электронных баз данных и т.д.;</w:t>
      </w:r>
    </w:p>
    <w:p w:rsidR="0042776B" w:rsidRPr="007637CD" w:rsidRDefault="0042776B" w:rsidP="00C61282">
      <w:pPr>
        <w:numPr>
          <w:ilvl w:val="0"/>
          <w:numId w:val="11"/>
        </w:numPr>
        <w:tabs>
          <w:tab w:val="left" w:pos="284"/>
        </w:tabs>
        <w:ind w:left="0" w:right="609" w:firstLine="284"/>
        <w:contextualSpacing/>
        <w:jc w:val="both"/>
        <w:rPr>
          <w:b/>
          <w:color w:val="000000"/>
        </w:rPr>
      </w:pPr>
      <w:r w:rsidRPr="007637CD">
        <w:rPr>
          <w:color w:val="000000"/>
        </w:rPr>
        <w:t xml:space="preserve">создание банка методических идей и наработок учителей </w:t>
      </w:r>
      <w:r>
        <w:rPr>
          <w:color w:val="000000"/>
        </w:rPr>
        <w:t>школы</w:t>
      </w:r>
      <w:r w:rsidRPr="007637CD">
        <w:rPr>
          <w:color w:val="000000"/>
        </w:rPr>
        <w:t>;</w:t>
      </w:r>
    </w:p>
    <w:p w:rsidR="00AC307A" w:rsidRPr="00AC307A" w:rsidRDefault="0042776B" w:rsidP="00C61282">
      <w:pPr>
        <w:numPr>
          <w:ilvl w:val="0"/>
          <w:numId w:val="11"/>
        </w:numPr>
        <w:tabs>
          <w:tab w:val="left" w:pos="284"/>
        </w:tabs>
        <w:ind w:left="0" w:right="609" w:firstLine="284"/>
        <w:contextualSpacing/>
        <w:jc w:val="both"/>
        <w:rPr>
          <w:b/>
          <w:color w:val="000000"/>
        </w:rPr>
      </w:pPr>
      <w:r w:rsidRPr="00AC307A">
        <w:rPr>
          <w:color w:val="000000"/>
        </w:rPr>
        <w:t>разработка и внедрение методических рекомендаций для педагогов по приоритетным направлениям школы.</w:t>
      </w:r>
    </w:p>
    <w:p w:rsidR="0042776B" w:rsidRPr="00AC307A" w:rsidRDefault="00C61282" w:rsidP="00C61282">
      <w:pPr>
        <w:tabs>
          <w:tab w:val="left" w:pos="284"/>
        </w:tabs>
        <w:ind w:right="609"/>
        <w:contextualSpacing/>
        <w:jc w:val="both"/>
        <w:rPr>
          <w:b/>
          <w:color w:val="000000"/>
        </w:rPr>
      </w:pPr>
      <w:r>
        <w:rPr>
          <w:b/>
          <w:color w:val="000000"/>
        </w:rPr>
        <w:t xml:space="preserve">         </w:t>
      </w:r>
      <w:r w:rsidR="0042776B" w:rsidRPr="00AC307A">
        <w:rPr>
          <w:b/>
          <w:color w:val="000000"/>
        </w:rPr>
        <w:t>Создание условий для развития личности ребенка:</w:t>
      </w:r>
    </w:p>
    <w:p w:rsidR="0042776B" w:rsidRPr="007637CD" w:rsidRDefault="0042776B" w:rsidP="00C61282">
      <w:pPr>
        <w:numPr>
          <w:ilvl w:val="0"/>
          <w:numId w:val="12"/>
        </w:numPr>
        <w:tabs>
          <w:tab w:val="left" w:pos="284"/>
        </w:tabs>
        <w:ind w:left="0" w:right="2" w:firstLine="284"/>
        <w:contextualSpacing/>
        <w:jc w:val="both"/>
        <w:rPr>
          <w:b/>
          <w:color w:val="000000"/>
        </w:rPr>
      </w:pPr>
      <w:r w:rsidRPr="007637CD">
        <w:rPr>
          <w:color w:val="000000"/>
        </w:rPr>
        <w:t>изучение особенностей индивидуального развития детей;</w:t>
      </w:r>
    </w:p>
    <w:p w:rsidR="0042776B" w:rsidRPr="007637CD" w:rsidRDefault="0042776B" w:rsidP="00C61282">
      <w:pPr>
        <w:numPr>
          <w:ilvl w:val="0"/>
          <w:numId w:val="12"/>
        </w:numPr>
        <w:tabs>
          <w:tab w:val="left" w:pos="284"/>
        </w:tabs>
        <w:ind w:left="0" w:right="2" w:firstLine="284"/>
        <w:contextualSpacing/>
        <w:jc w:val="both"/>
        <w:rPr>
          <w:b/>
          <w:color w:val="000000"/>
        </w:rPr>
      </w:pPr>
      <w:r w:rsidRPr="007637CD">
        <w:rPr>
          <w:color w:val="000000"/>
        </w:rPr>
        <w:t xml:space="preserve">формирование у </w:t>
      </w:r>
      <w:proofErr w:type="gramStart"/>
      <w:r w:rsidRPr="007637CD">
        <w:rPr>
          <w:color w:val="000000"/>
        </w:rPr>
        <w:t>обучающихся</w:t>
      </w:r>
      <w:proofErr w:type="gramEnd"/>
      <w:r w:rsidRPr="007637CD">
        <w:rPr>
          <w:color w:val="000000"/>
        </w:rPr>
        <w:t xml:space="preserve"> мотивации к познавательной деятельности;</w:t>
      </w:r>
    </w:p>
    <w:p w:rsidR="0042776B" w:rsidRPr="00AC307A" w:rsidRDefault="0042776B" w:rsidP="00C61282">
      <w:pPr>
        <w:numPr>
          <w:ilvl w:val="0"/>
          <w:numId w:val="12"/>
        </w:numPr>
        <w:tabs>
          <w:tab w:val="left" w:pos="284"/>
        </w:tabs>
        <w:ind w:left="0" w:right="2" w:firstLine="284"/>
        <w:contextualSpacing/>
        <w:jc w:val="both"/>
        <w:rPr>
          <w:b/>
          <w:color w:val="000000"/>
        </w:rPr>
      </w:pPr>
      <w:r w:rsidRPr="007637CD">
        <w:rPr>
          <w:color w:val="000000"/>
        </w:rPr>
        <w:t>создание условий для обеспечения профессионального самоопределения школьников.</w:t>
      </w:r>
    </w:p>
    <w:p w:rsidR="0042776B" w:rsidRPr="007637CD" w:rsidRDefault="00C61282" w:rsidP="00FE2232">
      <w:pPr>
        <w:ind w:right="609"/>
        <w:jc w:val="both"/>
        <w:rPr>
          <w:b/>
          <w:color w:val="000000"/>
        </w:rPr>
      </w:pPr>
      <w:r>
        <w:rPr>
          <w:b/>
          <w:color w:val="000000"/>
        </w:rPr>
        <w:t xml:space="preserve">       </w:t>
      </w:r>
      <w:r w:rsidR="0042776B" w:rsidRPr="007637CD">
        <w:rPr>
          <w:b/>
          <w:color w:val="000000"/>
        </w:rPr>
        <w:t>Диагностика и контроль результативности образовательного процесса:</w:t>
      </w:r>
    </w:p>
    <w:p w:rsidR="0042776B" w:rsidRPr="007637CD" w:rsidRDefault="00AC307A" w:rsidP="00C61282">
      <w:pPr>
        <w:tabs>
          <w:tab w:val="left" w:pos="9356"/>
        </w:tabs>
        <w:ind w:right="2" w:firstLine="284"/>
        <w:contextualSpacing/>
        <w:jc w:val="both"/>
        <w:rPr>
          <w:b/>
          <w:color w:val="000000"/>
        </w:rPr>
      </w:pPr>
      <w:r>
        <w:rPr>
          <w:color w:val="000000"/>
        </w:rPr>
        <w:t xml:space="preserve">- </w:t>
      </w:r>
      <w:r w:rsidR="0042776B" w:rsidRPr="007637CD">
        <w:rPr>
          <w:color w:val="000000"/>
        </w:rPr>
        <w:t>мониторинг качества знаний учащихся;</w:t>
      </w:r>
    </w:p>
    <w:p w:rsidR="0042776B" w:rsidRPr="007637CD" w:rsidRDefault="00AC307A" w:rsidP="00C61282">
      <w:pPr>
        <w:tabs>
          <w:tab w:val="left" w:pos="284"/>
          <w:tab w:val="left" w:pos="9356"/>
        </w:tabs>
        <w:ind w:right="2" w:firstLine="284"/>
        <w:contextualSpacing/>
        <w:jc w:val="both"/>
        <w:rPr>
          <w:b/>
          <w:color w:val="000000"/>
        </w:rPr>
      </w:pPr>
      <w:r>
        <w:rPr>
          <w:color w:val="000000"/>
        </w:rPr>
        <w:t xml:space="preserve">- </w:t>
      </w:r>
      <w:r w:rsidR="0042776B" w:rsidRPr="007637CD">
        <w:rPr>
          <w:color w:val="000000"/>
        </w:rPr>
        <w:t>формирование у обучающихся универсальных учебных действий;</w:t>
      </w:r>
    </w:p>
    <w:p w:rsidR="0042776B" w:rsidRPr="0098254A" w:rsidRDefault="00AC307A" w:rsidP="00C61282">
      <w:pPr>
        <w:tabs>
          <w:tab w:val="left" w:pos="284"/>
          <w:tab w:val="left" w:pos="9356"/>
        </w:tabs>
        <w:ind w:right="2" w:firstLine="284"/>
        <w:contextualSpacing/>
        <w:jc w:val="both"/>
        <w:rPr>
          <w:b/>
          <w:color w:val="000000"/>
        </w:rPr>
      </w:pPr>
      <w:r>
        <w:rPr>
          <w:color w:val="000000"/>
        </w:rPr>
        <w:t xml:space="preserve">- </w:t>
      </w:r>
      <w:r w:rsidR="0042776B" w:rsidRPr="007637CD">
        <w:rPr>
          <w:color w:val="000000"/>
        </w:rPr>
        <w:t>диагностика деятельности педагогов по развитию у учащихся интереса к обучению, результативности использования индивидуально</w:t>
      </w:r>
      <w:r w:rsidR="0042776B">
        <w:rPr>
          <w:color w:val="000000"/>
        </w:rPr>
        <w:t xml:space="preserve"> </w:t>
      </w:r>
      <w:r w:rsidR="0042776B" w:rsidRPr="007637CD">
        <w:rPr>
          <w:color w:val="000000"/>
        </w:rPr>
        <w:t>- групповых занятий.</w:t>
      </w:r>
    </w:p>
    <w:p w:rsidR="0042776B" w:rsidRDefault="0042776B" w:rsidP="00AC307A">
      <w:pPr>
        <w:tabs>
          <w:tab w:val="left" w:pos="9356"/>
        </w:tabs>
        <w:spacing w:line="238" w:lineRule="auto"/>
        <w:ind w:right="2" w:firstLine="629"/>
        <w:jc w:val="both"/>
      </w:pPr>
      <w:r w:rsidRPr="007637CD">
        <w:t xml:space="preserve">Организация методической работы в </w:t>
      </w:r>
      <w:r>
        <w:t>школе</w:t>
      </w:r>
      <w:r w:rsidRPr="007637CD">
        <w:t xml:space="preserve"> построена на коллективном</w:t>
      </w:r>
      <w:r>
        <w:t xml:space="preserve"> и индивидуальном планировании,</w:t>
      </w:r>
      <w:r w:rsidRPr="007637CD">
        <w:t xml:space="preserve"> непрерывном анализе результатов, стимулировании и создании условий для методического совершенствования. </w:t>
      </w:r>
      <w:r>
        <w:t xml:space="preserve">Деятельность администрации </w:t>
      </w:r>
      <w:r w:rsidR="00DC15C1">
        <w:t xml:space="preserve">и </w:t>
      </w:r>
      <w:r w:rsidR="00DC15C1" w:rsidRPr="007637CD">
        <w:t>педагогического</w:t>
      </w:r>
      <w:r w:rsidRPr="007637CD">
        <w:t xml:space="preserve"> коллектива были направлены на поддержание условий для развития ребенка как свободной, творческой личности на основе </w:t>
      </w:r>
      <w:proofErr w:type="spellStart"/>
      <w:r w:rsidRPr="007637CD">
        <w:t>гуманизации</w:t>
      </w:r>
      <w:proofErr w:type="spellEnd"/>
      <w:r w:rsidRPr="007637CD">
        <w:t xml:space="preserve"> образования и </w:t>
      </w:r>
      <w:r w:rsidR="00DC15C1" w:rsidRPr="007637CD">
        <w:t>активного использования новых</w:t>
      </w:r>
      <w:r w:rsidRPr="007637CD">
        <w:t xml:space="preserve"> образовательных технологий.</w:t>
      </w:r>
    </w:p>
    <w:p w:rsidR="00AC307A" w:rsidRDefault="00FE2232" w:rsidP="00AC307A">
      <w:pPr>
        <w:pStyle w:val="af3"/>
        <w:spacing w:before="87" w:line="278" w:lineRule="auto"/>
        <w:ind w:right="609" w:firstLine="710"/>
        <w:jc w:val="both"/>
        <w:rPr>
          <w:b/>
        </w:rPr>
      </w:pPr>
      <w:r>
        <w:rPr>
          <w:b/>
        </w:rPr>
        <w:t xml:space="preserve">Методическая тема школы на 2022-2023 учебный год: </w:t>
      </w:r>
    </w:p>
    <w:p w:rsidR="00FE2232" w:rsidRDefault="00FE2232" w:rsidP="00AC307A">
      <w:pPr>
        <w:pStyle w:val="af3"/>
        <w:tabs>
          <w:tab w:val="left" w:pos="9356"/>
        </w:tabs>
        <w:spacing w:before="87" w:line="278" w:lineRule="auto"/>
        <w:ind w:right="2" w:firstLine="710"/>
        <w:jc w:val="both"/>
      </w:pPr>
      <w:r>
        <w:rPr>
          <w:i/>
        </w:rPr>
        <w:t>«</w:t>
      </w:r>
      <w:r>
        <w:t>Повышение качества образования через развитие учительского потенциала, решающего задачи интеллектуального, социального, духовно-нравственного развития учащихся в условиях внедрения и реализации федеральных государственных образовательных стандартов</w:t>
      </w:r>
      <w:r w:rsidR="00C61282">
        <w:t xml:space="preserve"> третьего поколения</w:t>
      </w:r>
      <w:r>
        <w:t>».</w:t>
      </w:r>
    </w:p>
    <w:p w:rsidR="00FE2232" w:rsidRPr="00FE2232" w:rsidRDefault="00FE2232" w:rsidP="00FE2232">
      <w:pPr>
        <w:spacing w:line="238" w:lineRule="auto"/>
        <w:ind w:right="609" w:firstLine="629"/>
        <w:jc w:val="both"/>
        <w:rPr>
          <w:b/>
        </w:rPr>
      </w:pPr>
      <w:r w:rsidRPr="00FE2232">
        <w:rPr>
          <w:b/>
        </w:rPr>
        <w:t>Цели</w:t>
      </w:r>
    </w:p>
    <w:p w:rsidR="00FE2232" w:rsidRPr="00FE2232" w:rsidRDefault="00FE2232" w:rsidP="00AC307A">
      <w:pPr>
        <w:spacing w:line="238" w:lineRule="auto"/>
        <w:ind w:right="2" w:firstLine="629"/>
        <w:jc w:val="both"/>
      </w:pPr>
      <w:r w:rsidRPr="00FE2232">
        <w:t>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 для реализации ФГОС.</w:t>
      </w:r>
    </w:p>
    <w:p w:rsidR="00FE2232" w:rsidRPr="00FE2232" w:rsidRDefault="00FE2232" w:rsidP="00AC307A">
      <w:pPr>
        <w:spacing w:line="238" w:lineRule="auto"/>
        <w:ind w:right="2" w:firstLine="629"/>
        <w:jc w:val="both"/>
      </w:pPr>
      <w:r w:rsidRPr="00FE2232">
        <w:t>создание образовательного пространства, способствующего развитию потенциала ребёнка, становлению его образовательных потребностей, формированию стремления к саморазвитию и самосовершенствованию.</w:t>
      </w:r>
    </w:p>
    <w:p w:rsidR="00FE2232" w:rsidRDefault="00FE2232" w:rsidP="00FE2232">
      <w:pPr>
        <w:pStyle w:val="af3"/>
        <w:spacing w:before="3"/>
        <w:ind w:left="-567" w:right="609"/>
      </w:pPr>
    </w:p>
    <w:p w:rsidR="00FE2232" w:rsidRPr="00FE2232" w:rsidRDefault="00FE2232" w:rsidP="00FE2232">
      <w:pPr>
        <w:spacing w:line="238" w:lineRule="auto"/>
        <w:ind w:right="609" w:firstLine="629"/>
        <w:jc w:val="both"/>
        <w:rPr>
          <w:b/>
        </w:rPr>
      </w:pPr>
      <w:r w:rsidRPr="00FE2232">
        <w:rPr>
          <w:b/>
        </w:rPr>
        <w:lastRenderedPageBreak/>
        <w:t>Задачи:</w:t>
      </w:r>
    </w:p>
    <w:p w:rsidR="00FE2232" w:rsidRPr="00FE2232" w:rsidRDefault="00893ED0" w:rsidP="00AC307A">
      <w:pPr>
        <w:pStyle w:val="a6"/>
        <w:widowControl w:val="0"/>
        <w:tabs>
          <w:tab w:val="left" w:pos="0"/>
        </w:tabs>
        <w:autoSpaceDE w:val="0"/>
        <w:autoSpaceDN w:val="0"/>
        <w:spacing w:before="245"/>
        <w:ind w:left="0" w:right="2" w:firstLine="567"/>
        <w:contextualSpacing w:val="0"/>
        <w:jc w:val="both"/>
      </w:pPr>
      <w:r>
        <w:t xml:space="preserve">1. </w:t>
      </w:r>
      <w:r w:rsidR="00FE2232" w:rsidRPr="00FE2232">
        <w:t>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FE2232" w:rsidRPr="00FE2232" w:rsidRDefault="00A22818" w:rsidP="00AC307A">
      <w:pPr>
        <w:pStyle w:val="a6"/>
        <w:widowControl w:val="0"/>
        <w:tabs>
          <w:tab w:val="left" w:pos="0"/>
        </w:tabs>
        <w:autoSpaceDE w:val="0"/>
        <w:autoSpaceDN w:val="0"/>
        <w:ind w:left="0" w:right="2" w:firstLine="567"/>
        <w:contextualSpacing w:val="0"/>
        <w:jc w:val="both"/>
      </w:pPr>
      <w:r>
        <w:t>-</w:t>
      </w:r>
      <w:r w:rsidR="00893ED0">
        <w:t xml:space="preserve"> </w:t>
      </w:r>
      <w:r>
        <w:t xml:space="preserve"> </w:t>
      </w:r>
      <w:r w:rsidR="00FE2232" w:rsidRPr="00FE2232">
        <w:t>Повышать мотивацию учителей на овладение приемами анализа собственных результатов образовательного процесса, участие в освоении передового опыта;</w:t>
      </w:r>
    </w:p>
    <w:p w:rsidR="00FE2232" w:rsidRPr="00FE2232" w:rsidRDefault="00893ED0" w:rsidP="00AC307A">
      <w:pPr>
        <w:pStyle w:val="a6"/>
        <w:widowControl w:val="0"/>
        <w:tabs>
          <w:tab w:val="left" w:pos="0"/>
        </w:tabs>
        <w:autoSpaceDE w:val="0"/>
        <w:autoSpaceDN w:val="0"/>
        <w:spacing w:line="242" w:lineRule="auto"/>
        <w:ind w:left="0" w:right="2" w:firstLine="567"/>
        <w:contextualSpacing w:val="0"/>
        <w:jc w:val="both"/>
      </w:pPr>
      <w:r>
        <w:t xml:space="preserve"> - </w:t>
      </w:r>
      <w:r w:rsidR="00FE2232" w:rsidRPr="00FE2232">
        <w:t xml:space="preserve">Продолжить работу по повышению </w:t>
      </w:r>
      <w:proofErr w:type="spellStart"/>
      <w:r w:rsidR="00FE2232" w:rsidRPr="00FE2232">
        <w:t>психолого</w:t>
      </w:r>
      <w:proofErr w:type="spellEnd"/>
      <w:r w:rsidR="00FE2232" w:rsidRPr="00FE2232">
        <w:t xml:space="preserve"> – педагогической, методической, общекультурной компетенции педагогов;</w:t>
      </w:r>
    </w:p>
    <w:p w:rsidR="00FE2232" w:rsidRPr="00FE2232" w:rsidRDefault="00893ED0" w:rsidP="00AC307A">
      <w:pPr>
        <w:pStyle w:val="a6"/>
        <w:widowControl w:val="0"/>
        <w:tabs>
          <w:tab w:val="left" w:pos="0"/>
        </w:tabs>
        <w:autoSpaceDE w:val="0"/>
        <w:autoSpaceDN w:val="0"/>
        <w:spacing w:line="276" w:lineRule="auto"/>
        <w:ind w:left="0" w:right="711" w:firstLine="567"/>
        <w:contextualSpacing w:val="0"/>
        <w:jc w:val="both"/>
      </w:pPr>
      <w:r>
        <w:t xml:space="preserve">2. </w:t>
      </w:r>
      <w:r w:rsidR="00FE2232" w:rsidRPr="00FE2232">
        <w:t>Повышение качества образовател</w:t>
      </w:r>
      <w:r>
        <w:t xml:space="preserve">ьной деятельности школы за счет </w:t>
      </w:r>
      <w:r w:rsidR="00FE2232" w:rsidRPr="00FE2232">
        <w:t>совершенствования организационной и управленческой деятельности:</w:t>
      </w:r>
    </w:p>
    <w:p w:rsidR="00FE2232" w:rsidRPr="00FE2232" w:rsidRDefault="00A22818" w:rsidP="00AC307A">
      <w:pPr>
        <w:pStyle w:val="a6"/>
        <w:widowControl w:val="0"/>
        <w:tabs>
          <w:tab w:val="left" w:pos="-567"/>
        </w:tabs>
        <w:autoSpaceDE w:val="0"/>
        <w:autoSpaceDN w:val="0"/>
        <w:spacing w:line="342" w:lineRule="exact"/>
        <w:ind w:left="0" w:firstLine="567"/>
        <w:contextualSpacing w:val="0"/>
        <w:jc w:val="both"/>
      </w:pPr>
      <w:r>
        <w:t xml:space="preserve">- </w:t>
      </w:r>
      <w:r w:rsidR="00FE2232" w:rsidRPr="00FE2232">
        <w:t>Внедрять и совершенствовать технологию мониторинга образовательного процесса;</w:t>
      </w:r>
    </w:p>
    <w:p w:rsidR="00FE2232" w:rsidRPr="00A22818" w:rsidRDefault="00624496" w:rsidP="00624496">
      <w:pPr>
        <w:widowControl w:val="0"/>
        <w:tabs>
          <w:tab w:val="left" w:pos="0"/>
          <w:tab w:val="left" w:pos="567"/>
        </w:tabs>
        <w:autoSpaceDE w:val="0"/>
        <w:autoSpaceDN w:val="0"/>
        <w:spacing w:line="342" w:lineRule="exact"/>
        <w:ind w:firstLine="567"/>
        <w:jc w:val="both"/>
        <w:rPr>
          <w:sz w:val="20"/>
        </w:rPr>
      </w:pPr>
      <w:r>
        <w:t>-</w:t>
      </w:r>
      <w:r w:rsidR="00A22818">
        <w:t xml:space="preserve"> </w:t>
      </w:r>
      <w:r w:rsidR="00FE2232" w:rsidRPr="00FE2232">
        <w:t>Сосредоточить основные усилия МО школы на совершенствование системы подготовки учащихся к ГИА</w:t>
      </w:r>
      <w:r w:rsidR="00FE2232">
        <w:t xml:space="preserve"> и ЕГЭ.</w:t>
      </w:r>
    </w:p>
    <w:p w:rsidR="00FE2232" w:rsidRPr="00FE2232" w:rsidRDefault="00FE2232" w:rsidP="00AC307A">
      <w:pPr>
        <w:pStyle w:val="a6"/>
        <w:widowControl w:val="0"/>
        <w:numPr>
          <w:ilvl w:val="0"/>
          <w:numId w:val="51"/>
        </w:numPr>
        <w:tabs>
          <w:tab w:val="left" w:pos="0"/>
        </w:tabs>
        <w:autoSpaceDE w:val="0"/>
        <w:autoSpaceDN w:val="0"/>
        <w:spacing w:before="86"/>
        <w:ind w:left="0" w:firstLine="567"/>
        <w:contextualSpacing w:val="0"/>
        <w:jc w:val="both"/>
      </w:pPr>
      <w:r w:rsidRPr="00FE2232">
        <w:t xml:space="preserve">Обеспечение методического сопровождения введение ФГОС </w:t>
      </w:r>
      <w:r w:rsidR="00624496">
        <w:t xml:space="preserve">НОО и </w:t>
      </w:r>
      <w:r w:rsidRPr="00FE2232">
        <w:t>ООО</w:t>
      </w:r>
      <w:r w:rsidR="00624496">
        <w:t>-2021.</w:t>
      </w:r>
    </w:p>
    <w:p w:rsidR="00FE2232" w:rsidRDefault="00FE2232" w:rsidP="00AC307A">
      <w:pPr>
        <w:pStyle w:val="a6"/>
        <w:widowControl w:val="0"/>
        <w:numPr>
          <w:ilvl w:val="0"/>
          <w:numId w:val="51"/>
        </w:numPr>
        <w:tabs>
          <w:tab w:val="left" w:pos="0"/>
        </w:tabs>
        <w:autoSpaceDE w:val="0"/>
        <w:autoSpaceDN w:val="0"/>
        <w:spacing w:before="53"/>
        <w:ind w:left="0" w:firstLine="567"/>
        <w:contextualSpacing w:val="0"/>
        <w:jc w:val="both"/>
      </w:pPr>
      <w:r w:rsidRPr="00FE2232">
        <w:t>Продолжение работы по развитию исследовательской и проектной деятельности</w:t>
      </w:r>
      <w:r w:rsidR="00A22818">
        <w:t>.</w:t>
      </w:r>
    </w:p>
    <w:p w:rsidR="00A22818" w:rsidRPr="00FE2232" w:rsidRDefault="00A22818" w:rsidP="00A22818">
      <w:pPr>
        <w:pStyle w:val="a6"/>
        <w:widowControl w:val="0"/>
        <w:tabs>
          <w:tab w:val="left" w:pos="1827"/>
        </w:tabs>
        <w:autoSpaceDE w:val="0"/>
        <w:autoSpaceDN w:val="0"/>
        <w:spacing w:before="53"/>
        <w:ind w:left="709"/>
        <w:contextualSpacing w:val="0"/>
      </w:pPr>
    </w:p>
    <w:p w:rsidR="00FE2232" w:rsidRPr="00FE2232" w:rsidRDefault="00624496" w:rsidP="00A22818">
      <w:pPr>
        <w:pStyle w:val="Heading1"/>
        <w:spacing w:before="1"/>
        <w:ind w:left="-567" w:firstLine="567"/>
        <w:rPr>
          <w:bCs w:val="0"/>
          <w:sz w:val="24"/>
          <w:szCs w:val="24"/>
          <w:lang w:eastAsia="ru-RU"/>
        </w:rPr>
      </w:pPr>
      <w:r>
        <w:rPr>
          <w:bCs w:val="0"/>
          <w:sz w:val="24"/>
          <w:szCs w:val="24"/>
          <w:lang w:eastAsia="ru-RU"/>
        </w:rPr>
        <w:t xml:space="preserve">       </w:t>
      </w:r>
      <w:r w:rsidR="00FE2232" w:rsidRPr="00FE2232">
        <w:rPr>
          <w:bCs w:val="0"/>
          <w:sz w:val="24"/>
          <w:szCs w:val="24"/>
          <w:lang w:eastAsia="ru-RU"/>
        </w:rPr>
        <w:t>Приоритетные направления работы:</w:t>
      </w:r>
    </w:p>
    <w:p w:rsidR="00FE2232" w:rsidRPr="00FE2232" w:rsidRDefault="00FE2232" w:rsidP="00AC307A">
      <w:pPr>
        <w:pStyle w:val="a6"/>
        <w:widowControl w:val="0"/>
        <w:autoSpaceDE w:val="0"/>
        <w:autoSpaceDN w:val="0"/>
        <w:ind w:left="0" w:firstLine="567"/>
        <w:contextualSpacing w:val="0"/>
        <w:jc w:val="both"/>
      </w:pPr>
      <w:r w:rsidRPr="00FE2232">
        <w:t>Повышение профессиональной компетентности педагогов, необходимой для обеспечения качества образования;</w:t>
      </w:r>
    </w:p>
    <w:p w:rsidR="00FE2232" w:rsidRPr="00FE2232" w:rsidRDefault="00FE2232" w:rsidP="00AC307A">
      <w:pPr>
        <w:pStyle w:val="a6"/>
        <w:widowControl w:val="0"/>
        <w:autoSpaceDE w:val="0"/>
        <w:autoSpaceDN w:val="0"/>
        <w:spacing w:line="342" w:lineRule="exact"/>
        <w:ind w:left="0" w:firstLine="567"/>
        <w:contextualSpacing w:val="0"/>
        <w:jc w:val="both"/>
      </w:pPr>
      <w:r w:rsidRPr="00FE2232">
        <w:t>Совершенствование программно-методического сопровождения реализации ФГОС НОО, ООО и СОО;</w:t>
      </w:r>
    </w:p>
    <w:p w:rsidR="00FE2232" w:rsidRPr="00FE2232" w:rsidRDefault="00FE2232" w:rsidP="00AC307A">
      <w:pPr>
        <w:pStyle w:val="a6"/>
        <w:widowControl w:val="0"/>
        <w:autoSpaceDE w:val="0"/>
        <w:autoSpaceDN w:val="0"/>
        <w:spacing w:line="341" w:lineRule="exact"/>
        <w:ind w:left="0" w:firstLine="567"/>
        <w:contextualSpacing w:val="0"/>
        <w:jc w:val="both"/>
      </w:pPr>
      <w:r w:rsidRPr="00FE2232">
        <w:t>Научно-методическое содействие инновационному развитию образовательного процесса в школе;</w:t>
      </w:r>
    </w:p>
    <w:p w:rsidR="00FE2232" w:rsidRDefault="00FE2232" w:rsidP="00AC307A">
      <w:pPr>
        <w:pStyle w:val="a6"/>
        <w:widowControl w:val="0"/>
        <w:tabs>
          <w:tab w:val="left" w:pos="9356"/>
        </w:tabs>
        <w:autoSpaceDE w:val="0"/>
        <w:autoSpaceDN w:val="0"/>
        <w:ind w:left="0" w:right="2" w:firstLine="567"/>
        <w:contextualSpacing w:val="0"/>
        <w:jc w:val="both"/>
      </w:pPr>
      <w:r w:rsidRPr="00FE2232">
        <w:t>Повышение квалификации педагогов посредством вовлечения их в разработку и внедрения решений личностно значимых и актуальных для школы педагогических проблем.</w:t>
      </w:r>
    </w:p>
    <w:p w:rsidR="00A22818" w:rsidRPr="00FE2232" w:rsidRDefault="00A22818" w:rsidP="00A22818">
      <w:pPr>
        <w:pStyle w:val="a6"/>
        <w:widowControl w:val="0"/>
        <w:tabs>
          <w:tab w:val="left" w:pos="1543"/>
          <w:tab w:val="left" w:pos="1544"/>
        </w:tabs>
        <w:autoSpaceDE w:val="0"/>
        <w:autoSpaceDN w:val="0"/>
        <w:ind w:left="567" w:right="733"/>
        <w:contextualSpacing w:val="0"/>
      </w:pPr>
    </w:p>
    <w:p w:rsidR="00FE2232" w:rsidRDefault="00FE2232" w:rsidP="00AC307A">
      <w:pPr>
        <w:pStyle w:val="af3"/>
        <w:spacing w:line="276" w:lineRule="auto"/>
        <w:ind w:right="2" w:firstLine="567"/>
        <w:jc w:val="both"/>
      </w:pPr>
      <w:r>
        <w:t xml:space="preserve">Поставленные перед коллективом задачи решались через совершенствование методики проведения уроков с использованием ИКТ, индивидуальной работы с учащимися, направленной на участие в предметных олимпиадах и конкурсах, взаимодействие в работе учителя-предметника, классного руководителя, повышение мотивации к обучению учащихся. </w:t>
      </w:r>
    </w:p>
    <w:p w:rsidR="00FE2232" w:rsidRDefault="00FE2232" w:rsidP="00624496">
      <w:pPr>
        <w:pStyle w:val="af3"/>
        <w:tabs>
          <w:tab w:val="left" w:pos="9356"/>
        </w:tabs>
        <w:spacing w:after="0" w:line="276" w:lineRule="auto"/>
        <w:ind w:right="2" w:firstLine="567"/>
        <w:jc w:val="both"/>
      </w:pPr>
      <w:r>
        <w:t xml:space="preserve">В соответствии с поставленными целями и задачами методическая работа осуществлялась по следующим </w:t>
      </w:r>
      <w:r>
        <w:rPr>
          <w:spacing w:val="-2"/>
        </w:rPr>
        <w:t>направлениям:</w:t>
      </w:r>
    </w:p>
    <w:p w:rsidR="00FE2232" w:rsidRPr="00A22818" w:rsidRDefault="00FE2232" w:rsidP="00AC307A">
      <w:pPr>
        <w:pStyle w:val="a6"/>
        <w:widowControl w:val="0"/>
        <w:autoSpaceDE w:val="0"/>
        <w:autoSpaceDN w:val="0"/>
        <w:spacing w:line="342" w:lineRule="exact"/>
        <w:ind w:left="0" w:firstLine="567"/>
        <w:contextualSpacing w:val="0"/>
      </w:pPr>
      <w:r w:rsidRPr="00A22818">
        <w:t>Тематические педагогические советы;</w:t>
      </w:r>
    </w:p>
    <w:p w:rsidR="00FE2232" w:rsidRPr="00A22818" w:rsidRDefault="00FE2232" w:rsidP="00AC307A">
      <w:pPr>
        <w:pStyle w:val="a6"/>
        <w:widowControl w:val="0"/>
        <w:autoSpaceDE w:val="0"/>
        <w:autoSpaceDN w:val="0"/>
        <w:spacing w:line="342" w:lineRule="exact"/>
        <w:ind w:left="0" w:firstLine="567"/>
        <w:contextualSpacing w:val="0"/>
      </w:pPr>
      <w:r w:rsidRPr="00A22818">
        <w:t>методические объединения учителей, работа учителей над темами самообразования;</w:t>
      </w:r>
    </w:p>
    <w:p w:rsidR="00FE2232" w:rsidRPr="00A22818" w:rsidRDefault="00FE2232" w:rsidP="00AC307A">
      <w:pPr>
        <w:pStyle w:val="a6"/>
        <w:widowControl w:val="0"/>
        <w:autoSpaceDE w:val="0"/>
        <w:autoSpaceDN w:val="0"/>
        <w:spacing w:line="342" w:lineRule="exact"/>
        <w:ind w:left="0" w:firstLine="567"/>
        <w:contextualSpacing w:val="0"/>
      </w:pPr>
      <w:r w:rsidRPr="00A22818">
        <w:t>аттестация педагогических кадров, организация и контроль курсовой подготовки учителей;</w:t>
      </w:r>
    </w:p>
    <w:p w:rsidR="00FE2232" w:rsidRPr="00A22818" w:rsidRDefault="00FE2232" w:rsidP="00AC307A">
      <w:pPr>
        <w:pStyle w:val="a6"/>
        <w:widowControl w:val="0"/>
        <w:autoSpaceDE w:val="0"/>
        <w:autoSpaceDN w:val="0"/>
        <w:spacing w:line="341" w:lineRule="exact"/>
        <w:ind w:left="0" w:firstLine="567"/>
        <w:contextualSpacing w:val="0"/>
      </w:pPr>
      <w:r w:rsidRPr="00A22818">
        <w:t>работа с одарёнными детьми;</w:t>
      </w:r>
    </w:p>
    <w:p w:rsidR="00FE2232" w:rsidRPr="00A22818" w:rsidRDefault="00FE2232" w:rsidP="00AC307A">
      <w:pPr>
        <w:pStyle w:val="a6"/>
        <w:widowControl w:val="0"/>
        <w:autoSpaceDE w:val="0"/>
        <w:autoSpaceDN w:val="0"/>
        <w:spacing w:line="342" w:lineRule="exact"/>
        <w:ind w:left="0" w:firstLine="567"/>
        <w:contextualSpacing w:val="0"/>
      </w:pPr>
      <w:proofErr w:type="spellStart"/>
      <w:r w:rsidRPr="00A22818">
        <w:t>внутришкольный</w:t>
      </w:r>
      <w:proofErr w:type="spellEnd"/>
      <w:r w:rsidRPr="00A22818">
        <w:t xml:space="preserve"> контроль;</w:t>
      </w:r>
    </w:p>
    <w:p w:rsidR="00FE2232" w:rsidRPr="00A22818" w:rsidRDefault="00FE2232" w:rsidP="00AC307A">
      <w:pPr>
        <w:pStyle w:val="a6"/>
        <w:widowControl w:val="0"/>
        <w:autoSpaceDE w:val="0"/>
        <w:autoSpaceDN w:val="0"/>
        <w:ind w:left="0" w:firstLine="567"/>
        <w:contextualSpacing w:val="0"/>
      </w:pPr>
      <w:r w:rsidRPr="00A22818">
        <w:t>работа с молодыми специалистами.</w:t>
      </w:r>
    </w:p>
    <w:p w:rsidR="00FE2232" w:rsidRPr="00AC307A" w:rsidRDefault="00FE2232" w:rsidP="00A22818">
      <w:pPr>
        <w:pStyle w:val="af3"/>
        <w:ind w:firstLine="567"/>
        <w:rPr>
          <w:i/>
        </w:rPr>
      </w:pPr>
      <w:r w:rsidRPr="00AC307A">
        <w:rPr>
          <w:i/>
        </w:rPr>
        <w:t>Выполнению поставленных задач способствовали:</w:t>
      </w:r>
    </w:p>
    <w:p w:rsidR="00FE2232" w:rsidRPr="00A22818" w:rsidRDefault="00624496" w:rsidP="00AC307A">
      <w:pPr>
        <w:pStyle w:val="a6"/>
        <w:widowControl w:val="0"/>
        <w:tabs>
          <w:tab w:val="left" w:pos="0"/>
        </w:tabs>
        <w:autoSpaceDE w:val="0"/>
        <w:autoSpaceDN w:val="0"/>
        <w:ind w:left="0" w:firstLine="567"/>
        <w:contextualSpacing w:val="0"/>
        <w:jc w:val="both"/>
      </w:pPr>
      <w:r>
        <w:t>-</w:t>
      </w:r>
      <w:r w:rsidR="00FE2232" w:rsidRPr="00A22818">
        <w:t>спланированная деятельность администрации школы по созданию условий для учащихся, педагогов;</w:t>
      </w:r>
    </w:p>
    <w:p w:rsidR="00FE2232" w:rsidRPr="00A22818" w:rsidRDefault="00624496" w:rsidP="00AC307A">
      <w:pPr>
        <w:pStyle w:val="a6"/>
        <w:widowControl w:val="0"/>
        <w:tabs>
          <w:tab w:val="left" w:pos="709"/>
        </w:tabs>
        <w:autoSpaceDE w:val="0"/>
        <w:autoSpaceDN w:val="0"/>
        <w:spacing w:line="342" w:lineRule="exact"/>
        <w:ind w:left="0" w:firstLine="567"/>
        <w:contextualSpacing w:val="0"/>
        <w:jc w:val="both"/>
      </w:pPr>
      <w:r>
        <w:t>-</w:t>
      </w:r>
      <w:r w:rsidR="00FE2232" w:rsidRPr="00A22818">
        <w:t xml:space="preserve">анализ выполнения решений, обеспечивающих качество результативности </w:t>
      </w:r>
      <w:proofErr w:type="spellStart"/>
      <w:r w:rsidR="00FE2232" w:rsidRPr="00A22818">
        <w:t>обученности</w:t>
      </w:r>
      <w:proofErr w:type="spellEnd"/>
      <w:r w:rsidR="00FE2232" w:rsidRPr="00A22818">
        <w:t xml:space="preserve"> учащихся;</w:t>
      </w:r>
    </w:p>
    <w:p w:rsidR="00FE2232" w:rsidRPr="00A22818" w:rsidRDefault="00624496" w:rsidP="00AC307A">
      <w:pPr>
        <w:pStyle w:val="a6"/>
        <w:widowControl w:val="0"/>
        <w:autoSpaceDE w:val="0"/>
        <w:autoSpaceDN w:val="0"/>
        <w:ind w:left="0" w:right="2" w:firstLine="567"/>
        <w:contextualSpacing w:val="0"/>
        <w:jc w:val="both"/>
      </w:pPr>
      <w:r>
        <w:t>-</w:t>
      </w:r>
      <w:r w:rsidR="00FE2232" w:rsidRPr="00A22818">
        <w:t>выявление тех или иных причин недостаточной организации учебно-воспитательного процесса, коррекция деятельности.</w:t>
      </w:r>
    </w:p>
    <w:p w:rsidR="00FE2232" w:rsidRDefault="00FE2232" w:rsidP="00FE2232">
      <w:pPr>
        <w:spacing w:line="238" w:lineRule="auto"/>
        <w:ind w:left="-567" w:firstLine="629"/>
        <w:jc w:val="both"/>
      </w:pPr>
    </w:p>
    <w:p w:rsidR="00AD652C" w:rsidRDefault="00E94812" w:rsidP="00E94812">
      <w:pPr>
        <w:pStyle w:val="a6"/>
        <w:ind w:left="0"/>
        <w:jc w:val="center"/>
        <w:rPr>
          <w:b/>
          <w:sz w:val="28"/>
          <w:szCs w:val="28"/>
        </w:rPr>
      </w:pPr>
      <w:r w:rsidRPr="00CA71F8">
        <w:rPr>
          <w:b/>
          <w:sz w:val="28"/>
          <w:szCs w:val="28"/>
        </w:rPr>
        <w:t>Работа педагогического совета</w:t>
      </w:r>
    </w:p>
    <w:p w:rsidR="000B58C9" w:rsidRDefault="000B58C9" w:rsidP="00E94812">
      <w:pPr>
        <w:pStyle w:val="a6"/>
        <w:ind w:left="0"/>
        <w:jc w:val="center"/>
        <w:rPr>
          <w:b/>
          <w:sz w:val="28"/>
          <w:szCs w:val="28"/>
        </w:rPr>
      </w:pPr>
    </w:p>
    <w:p w:rsidR="000B58C9" w:rsidRPr="000B58C9" w:rsidRDefault="000B58C9" w:rsidP="00AC307A">
      <w:pPr>
        <w:widowControl w:val="0"/>
        <w:ind w:firstLine="284"/>
        <w:jc w:val="both"/>
        <w:rPr>
          <w:rFonts w:eastAsia="Calibri"/>
        </w:rPr>
      </w:pPr>
      <w:r w:rsidRPr="000B58C9">
        <w:rPr>
          <w:rFonts w:eastAsia="Calibri"/>
        </w:rPr>
        <w:t xml:space="preserve">Традиционной формой   методической работы является педагогический совет. </w:t>
      </w:r>
    </w:p>
    <w:p w:rsidR="000B58C9" w:rsidRPr="000B58C9" w:rsidRDefault="000B58C9" w:rsidP="00AC307A">
      <w:pPr>
        <w:widowControl w:val="0"/>
        <w:ind w:firstLine="284"/>
        <w:jc w:val="both"/>
        <w:rPr>
          <w:rFonts w:eastAsia="Calibri"/>
        </w:rPr>
      </w:pPr>
      <w:r w:rsidRPr="000B58C9">
        <w:rPr>
          <w:rFonts w:eastAsia="Calibri"/>
        </w:rPr>
        <w:t>В 20</w:t>
      </w:r>
      <w:r w:rsidR="00350EF0">
        <w:rPr>
          <w:rFonts w:eastAsia="Calibri"/>
        </w:rPr>
        <w:t>2</w:t>
      </w:r>
      <w:r w:rsidR="00893ED0">
        <w:rPr>
          <w:rFonts w:eastAsia="Calibri"/>
        </w:rPr>
        <w:t>1</w:t>
      </w:r>
      <w:r w:rsidRPr="000B58C9">
        <w:rPr>
          <w:rFonts w:eastAsia="Calibri"/>
        </w:rPr>
        <w:t>-20</w:t>
      </w:r>
      <w:r w:rsidR="00DC15C1">
        <w:rPr>
          <w:rFonts w:eastAsia="Calibri"/>
        </w:rPr>
        <w:t>2</w:t>
      </w:r>
      <w:r w:rsidR="00893ED0">
        <w:rPr>
          <w:rFonts w:eastAsia="Calibri"/>
        </w:rPr>
        <w:t>2</w:t>
      </w:r>
      <w:r w:rsidRPr="000B58C9">
        <w:rPr>
          <w:rFonts w:eastAsia="Calibri"/>
        </w:rPr>
        <w:t xml:space="preserve"> учебном году в соответствии с планом работы школы </w:t>
      </w:r>
      <w:r w:rsidR="00DC15C1" w:rsidRPr="000B58C9">
        <w:rPr>
          <w:rFonts w:eastAsia="Calibri"/>
        </w:rPr>
        <w:t>проведено три тематических</w:t>
      </w:r>
      <w:r w:rsidRPr="000B58C9">
        <w:rPr>
          <w:rFonts w:eastAsia="Calibri"/>
        </w:rPr>
        <w:t xml:space="preserve"> педагогических совета:</w:t>
      </w:r>
    </w:p>
    <w:p w:rsidR="000B58C9" w:rsidRPr="00602468" w:rsidRDefault="000B58C9" w:rsidP="00AC307A">
      <w:pPr>
        <w:pStyle w:val="a6"/>
        <w:numPr>
          <w:ilvl w:val="0"/>
          <w:numId w:val="3"/>
        </w:numPr>
        <w:ind w:firstLine="284"/>
        <w:jc w:val="both"/>
      </w:pPr>
      <w:r w:rsidRPr="00602468">
        <w:t>«</w:t>
      </w:r>
      <w:r w:rsidR="00836DF0">
        <w:t>Цифровая образовательная</w:t>
      </w:r>
      <w:r w:rsidR="00350EF0">
        <w:t>»</w:t>
      </w:r>
      <w:r w:rsidR="0082433B" w:rsidRPr="00602468">
        <w:t xml:space="preserve"> </w:t>
      </w:r>
      <w:r w:rsidR="00836DF0" w:rsidRPr="00602468">
        <w:t>(</w:t>
      </w:r>
      <w:r w:rsidRPr="00602468">
        <w:t xml:space="preserve">докладчик – зам. директора по УМР – </w:t>
      </w:r>
      <w:proofErr w:type="spellStart"/>
      <w:r w:rsidRPr="00602468">
        <w:t>Кавинская</w:t>
      </w:r>
      <w:proofErr w:type="spellEnd"/>
      <w:r w:rsidRPr="00602468">
        <w:t xml:space="preserve"> Н.В.)</w:t>
      </w:r>
    </w:p>
    <w:p w:rsidR="000B58C9" w:rsidRPr="00C61282" w:rsidRDefault="000B58C9" w:rsidP="00AC307A">
      <w:pPr>
        <w:pStyle w:val="a6"/>
        <w:numPr>
          <w:ilvl w:val="0"/>
          <w:numId w:val="3"/>
        </w:numPr>
        <w:ind w:firstLine="284"/>
        <w:jc w:val="both"/>
      </w:pPr>
      <w:r w:rsidRPr="00C61282">
        <w:t>«</w:t>
      </w:r>
      <w:r w:rsidR="00C61282" w:rsidRPr="00C61282">
        <w:t>Формирование функциональной грамотности</w:t>
      </w:r>
      <w:r w:rsidRPr="00C61282">
        <w:t xml:space="preserve">» (докладчик – зам. директора по УВР – </w:t>
      </w:r>
      <w:r w:rsidR="00836DF0" w:rsidRPr="00C61282">
        <w:t>Радченко Т.И.</w:t>
      </w:r>
      <w:r w:rsidRPr="00C61282">
        <w:t>)</w:t>
      </w:r>
    </w:p>
    <w:p w:rsidR="000B58C9" w:rsidRPr="00C61282" w:rsidRDefault="000B58C9" w:rsidP="00AC307A">
      <w:pPr>
        <w:pStyle w:val="a6"/>
        <w:numPr>
          <w:ilvl w:val="0"/>
          <w:numId w:val="3"/>
        </w:numPr>
        <w:ind w:firstLine="284"/>
        <w:jc w:val="both"/>
      </w:pPr>
      <w:r w:rsidRPr="00C61282">
        <w:t>«</w:t>
      </w:r>
      <w:r w:rsidR="00C61282" w:rsidRPr="00C61282">
        <w:t>Классный руководитель - ключевая фигура в образовательном процессе</w:t>
      </w:r>
      <w:r w:rsidR="00350EF0" w:rsidRPr="00C61282">
        <w:t xml:space="preserve"> </w:t>
      </w:r>
      <w:r w:rsidRPr="00C61282">
        <w:t xml:space="preserve">» (докладчики – зам. директора по </w:t>
      </w:r>
      <w:r w:rsidR="00C61282" w:rsidRPr="00C61282">
        <w:t>УВР</w:t>
      </w:r>
      <w:r w:rsidRPr="00C61282">
        <w:t xml:space="preserve">   </w:t>
      </w:r>
      <w:r w:rsidR="00C61282" w:rsidRPr="00C61282">
        <w:t>Радченко Т.А</w:t>
      </w:r>
      <w:r w:rsidR="00C61282">
        <w:t>)</w:t>
      </w:r>
      <w:r w:rsidR="00836DF0" w:rsidRPr="00C61282">
        <w:t>.</w:t>
      </w:r>
    </w:p>
    <w:p w:rsidR="000B58C9" w:rsidRPr="000B58C9" w:rsidRDefault="000B58C9" w:rsidP="000B58C9">
      <w:pPr>
        <w:pStyle w:val="a6"/>
        <w:jc w:val="both"/>
      </w:pPr>
    </w:p>
    <w:p w:rsidR="000B58C9" w:rsidRPr="000B58C9" w:rsidRDefault="000B58C9" w:rsidP="000B58C9">
      <w:pPr>
        <w:ind w:firstLine="708"/>
        <w:jc w:val="both"/>
        <w:rPr>
          <w:rFonts w:eastAsia="Calibri"/>
          <w:b/>
          <w:lang w:eastAsia="ja-JP"/>
        </w:rPr>
      </w:pPr>
      <w:r w:rsidRPr="000B58C9">
        <w:rPr>
          <w:rFonts w:eastAsia="Calibri"/>
          <w:b/>
          <w:lang w:eastAsia="ja-JP"/>
        </w:rPr>
        <w:t>В целом педагогические советы способствовали решению таких задач, как:</w:t>
      </w:r>
    </w:p>
    <w:p w:rsidR="000B58C9" w:rsidRPr="000B58C9" w:rsidRDefault="000B58C9" w:rsidP="00836DF0">
      <w:pPr>
        <w:tabs>
          <w:tab w:val="left" w:pos="284"/>
        </w:tabs>
        <w:ind w:left="284"/>
        <w:jc w:val="both"/>
      </w:pPr>
      <w:r w:rsidRPr="000B58C9">
        <w:t>1. Совершенствование образовательного процесса на основе внедрения в практику работы продуктивных педагогических технологий, ориентированных на развитие личности ребёнка и совершенствование педагогического мастерства учителя:</w:t>
      </w:r>
    </w:p>
    <w:p w:rsidR="000B58C9" w:rsidRPr="000B58C9" w:rsidRDefault="000B58C9" w:rsidP="00836DF0">
      <w:pPr>
        <w:ind w:left="284"/>
        <w:jc w:val="both"/>
      </w:pPr>
      <w:r w:rsidRPr="000B58C9">
        <w:t>2. Изучение и распространение педагогического опыта творчески работающих учителей:</w:t>
      </w:r>
    </w:p>
    <w:p w:rsidR="000B58C9" w:rsidRPr="000B58C9" w:rsidRDefault="000B58C9" w:rsidP="00836DF0">
      <w:pPr>
        <w:ind w:left="284"/>
        <w:jc w:val="both"/>
      </w:pPr>
      <w:r w:rsidRPr="000B58C9">
        <w:t xml:space="preserve">3. Информационно-методическое обеспечение образовательного процесса: </w:t>
      </w:r>
    </w:p>
    <w:p w:rsidR="000B58C9" w:rsidRPr="000B58C9" w:rsidRDefault="000B58C9" w:rsidP="00836DF0">
      <w:pPr>
        <w:widowControl w:val="0"/>
        <w:tabs>
          <w:tab w:val="left" w:pos="284"/>
        </w:tabs>
        <w:ind w:left="284"/>
        <w:contextualSpacing/>
        <w:jc w:val="both"/>
        <w:rPr>
          <w:rFonts w:eastAsia="Calibri"/>
        </w:rPr>
      </w:pPr>
      <w:r w:rsidRPr="000B58C9">
        <w:t xml:space="preserve">информационное сопровождение </w:t>
      </w:r>
      <w:r w:rsidR="00DC15C1" w:rsidRPr="000B58C9">
        <w:t>учителя в</w:t>
      </w:r>
      <w:r w:rsidRPr="000B58C9">
        <w:t xml:space="preserve"> условиях перехода на ФГОС второго поколения, в том числе </w:t>
      </w:r>
      <w:r w:rsidR="00DC15C1" w:rsidRPr="000B58C9">
        <w:t>ФГОС обучающихся</w:t>
      </w:r>
      <w:r w:rsidRPr="000B58C9">
        <w:t xml:space="preserve"> с ОВЗ.</w:t>
      </w:r>
    </w:p>
    <w:p w:rsidR="000B58C9" w:rsidRPr="000B58C9" w:rsidRDefault="000B58C9" w:rsidP="00836DF0">
      <w:pPr>
        <w:ind w:left="284" w:firstLine="708"/>
        <w:jc w:val="both"/>
      </w:pPr>
      <w:r w:rsidRPr="000B58C9">
        <w:t xml:space="preserve">Решения, выносимые по итогам педагогических советов, позволяли своевременно корректировать образовательный процесс.  Сам </w:t>
      </w:r>
      <w:proofErr w:type="gramStart"/>
      <w:r w:rsidRPr="000B58C9">
        <w:t>процессе</w:t>
      </w:r>
      <w:proofErr w:type="gramEnd"/>
      <w:r w:rsidRPr="000B58C9">
        <w:t xml:space="preserve"> подготовки и проведений педагогических советов </w:t>
      </w:r>
      <w:r w:rsidR="00DC15C1" w:rsidRPr="000B58C9">
        <w:t>способствовал как</w:t>
      </w:r>
      <w:r w:rsidRPr="000B58C9">
        <w:t xml:space="preserve"> теоретическому, так </w:t>
      </w:r>
      <w:r w:rsidR="00DC15C1" w:rsidRPr="000B58C9">
        <w:t>и практическому обучению</w:t>
      </w:r>
      <w:r w:rsidRPr="000B58C9">
        <w:t xml:space="preserve"> учителей; решению проблемных вопросов образовательного процесса и определению </w:t>
      </w:r>
      <w:r w:rsidR="00DC15C1" w:rsidRPr="000B58C9">
        <w:t>перспективы дальнейшего</w:t>
      </w:r>
      <w:r w:rsidRPr="000B58C9">
        <w:t xml:space="preserve"> развития.</w:t>
      </w:r>
    </w:p>
    <w:tbl>
      <w:tblPr>
        <w:tblStyle w:val="a5"/>
        <w:tblpPr w:leftFromText="180" w:rightFromText="180" w:vertAnchor="text" w:horzAnchor="margin" w:tblpX="392" w:tblpY="1898"/>
        <w:tblW w:w="10320" w:type="dxa"/>
        <w:tblLook w:val="04A0"/>
      </w:tblPr>
      <w:tblGrid>
        <w:gridCol w:w="675"/>
        <w:gridCol w:w="7093"/>
        <w:gridCol w:w="2552"/>
      </w:tblGrid>
      <w:tr w:rsidR="00655FB1" w:rsidRPr="00CA71F8" w:rsidTr="00624496">
        <w:tc>
          <w:tcPr>
            <w:tcW w:w="7768" w:type="dxa"/>
            <w:gridSpan w:val="2"/>
          </w:tcPr>
          <w:p w:rsidR="00655FB1" w:rsidRPr="00E253E0" w:rsidRDefault="00655FB1" w:rsidP="00624496">
            <w:pPr>
              <w:pStyle w:val="a6"/>
              <w:ind w:left="0"/>
              <w:jc w:val="center"/>
              <w:rPr>
                <w:b/>
                <w:sz w:val="20"/>
                <w:szCs w:val="20"/>
              </w:rPr>
            </w:pPr>
            <w:r w:rsidRPr="00E253E0">
              <w:rPr>
                <w:b/>
                <w:sz w:val="20"/>
                <w:szCs w:val="20"/>
              </w:rPr>
              <w:t>Позитивные тенденции</w:t>
            </w:r>
          </w:p>
        </w:tc>
        <w:tc>
          <w:tcPr>
            <w:tcW w:w="2552" w:type="dxa"/>
          </w:tcPr>
          <w:p w:rsidR="00655FB1" w:rsidRPr="00E253E0" w:rsidRDefault="00655FB1" w:rsidP="00624496">
            <w:pPr>
              <w:pStyle w:val="a6"/>
              <w:ind w:left="0"/>
              <w:rPr>
                <w:sz w:val="20"/>
                <w:szCs w:val="20"/>
              </w:rPr>
            </w:pPr>
            <w:r w:rsidRPr="00E253E0">
              <w:rPr>
                <w:b/>
                <w:sz w:val="20"/>
                <w:szCs w:val="20"/>
              </w:rPr>
              <w:t>Причины</w:t>
            </w:r>
            <w:r w:rsidRPr="00E253E0">
              <w:rPr>
                <w:sz w:val="20"/>
                <w:szCs w:val="20"/>
              </w:rPr>
              <w:t xml:space="preserve"> </w:t>
            </w:r>
            <w:r w:rsidRPr="00E253E0">
              <w:rPr>
                <w:b/>
                <w:sz w:val="20"/>
                <w:szCs w:val="20"/>
              </w:rPr>
              <w:t>позитивных тенденций</w:t>
            </w:r>
          </w:p>
        </w:tc>
      </w:tr>
      <w:tr w:rsidR="00655FB1" w:rsidRPr="00CA71F8" w:rsidTr="00624496">
        <w:tc>
          <w:tcPr>
            <w:tcW w:w="675" w:type="dxa"/>
          </w:tcPr>
          <w:p w:rsidR="00655FB1" w:rsidRPr="00CA71F8" w:rsidRDefault="00655FB1" w:rsidP="00624496">
            <w:pPr>
              <w:pStyle w:val="a6"/>
              <w:ind w:left="0"/>
            </w:pPr>
            <w:r w:rsidRPr="00CA71F8">
              <w:t>1.</w:t>
            </w:r>
          </w:p>
        </w:tc>
        <w:tc>
          <w:tcPr>
            <w:tcW w:w="7093" w:type="dxa"/>
          </w:tcPr>
          <w:p w:rsidR="00655FB1" w:rsidRPr="00CA71F8" w:rsidRDefault="00655FB1" w:rsidP="00624496">
            <w:pPr>
              <w:pStyle w:val="a6"/>
              <w:ind w:left="0"/>
            </w:pPr>
            <w:r w:rsidRPr="00CA71F8">
              <w:t>Педагогический педсовет в форме деловых игр и собственно деловые игры становятся традиционной формой обсуждения актуальных проблем развития школы, что способствует сплочению коллектива, развитию принципа коллегиальности в управлении.</w:t>
            </w:r>
          </w:p>
        </w:tc>
        <w:tc>
          <w:tcPr>
            <w:tcW w:w="2552" w:type="dxa"/>
            <w:vMerge w:val="restart"/>
          </w:tcPr>
          <w:p w:rsidR="00655FB1" w:rsidRPr="00CA71F8" w:rsidRDefault="00655FB1" w:rsidP="00624496">
            <w:pPr>
              <w:pStyle w:val="a6"/>
              <w:ind w:left="0"/>
            </w:pPr>
            <w:r>
              <w:t>Использование новых методик проведения</w:t>
            </w:r>
          </w:p>
        </w:tc>
      </w:tr>
      <w:tr w:rsidR="00655FB1" w:rsidRPr="00CA71F8" w:rsidTr="00624496">
        <w:tc>
          <w:tcPr>
            <w:tcW w:w="675" w:type="dxa"/>
          </w:tcPr>
          <w:p w:rsidR="00655FB1" w:rsidRPr="00CA71F8" w:rsidRDefault="00655FB1" w:rsidP="00624496">
            <w:pPr>
              <w:pStyle w:val="a6"/>
              <w:ind w:left="0"/>
            </w:pPr>
            <w:r w:rsidRPr="00CA71F8">
              <w:t>2.</w:t>
            </w:r>
          </w:p>
        </w:tc>
        <w:tc>
          <w:tcPr>
            <w:tcW w:w="7093" w:type="dxa"/>
          </w:tcPr>
          <w:p w:rsidR="00655FB1" w:rsidRPr="00CA71F8" w:rsidRDefault="00655FB1" w:rsidP="00624496">
            <w:pPr>
              <w:pStyle w:val="a6"/>
              <w:ind w:left="0"/>
            </w:pPr>
            <w:r w:rsidRPr="00CA71F8">
              <w:t>На подобных мероприятиях обязательно используется информационно-коммуникативные технологии, что повышает компьютерную грамотность участников, демонстрирует возможности ИКТ.</w:t>
            </w:r>
          </w:p>
        </w:tc>
        <w:tc>
          <w:tcPr>
            <w:tcW w:w="2552" w:type="dxa"/>
            <w:vMerge/>
          </w:tcPr>
          <w:p w:rsidR="00655FB1" w:rsidRPr="00CA71F8" w:rsidRDefault="00655FB1" w:rsidP="00624496">
            <w:pPr>
              <w:pStyle w:val="a6"/>
              <w:ind w:left="0"/>
            </w:pPr>
          </w:p>
        </w:tc>
      </w:tr>
      <w:tr w:rsidR="00655FB1" w:rsidRPr="00CA71F8" w:rsidTr="00624496">
        <w:tc>
          <w:tcPr>
            <w:tcW w:w="675" w:type="dxa"/>
          </w:tcPr>
          <w:p w:rsidR="00655FB1" w:rsidRPr="00CA71F8" w:rsidRDefault="00655FB1" w:rsidP="00624496">
            <w:pPr>
              <w:pStyle w:val="a6"/>
              <w:ind w:left="0"/>
            </w:pPr>
            <w:r>
              <w:t>3.</w:t>
            </w:r>
          </w:p>
        </w:tc>
        <w:tc>
          <w:tcPr>
            <w:tcW w:w="7093" w:type="dxa"/>
          </w:tcPr>
          <w:p w:rsidR="00655FB1" w:rsidRPr="00CA71F8" w:rsidRDefault="00655FB1" w:rsidP="00624496">
            <w:pPr>
              <w:pStyle w:val="a6"/>
              <w:ind w:left="0"/>
            </w:pPr>
            <w:r>
              <w:t>Создание благоприятного климата педсоветов</w:t>
            </w:r>
          </w:p>
        </w:tc>
        <w:tc>
          <w:tcPr>
            <w:tcW w:w="2552" w:type="dxa"/>
            <w:vMerge/>
          </w:tcPr>
          <w:p w:rsidR="00655FB1" w:rsidRPr="00CA71F8" w:rsidRDefault="00655FB1" w:rsidP="00624496">
            <w:pPr>
              <w:pStyle w:val="a6"/>
              <w:ind w:left="0"/>
            </w:pPr>
          </w:p>
        </w:tc>
      </w:tr>
    </w:tbl>
    <w:p w:rsidR="000B58C9" w:rsidRPr="000B58C9" w:rsidRDefault="000B58C9" w:rsidP="00836DF0">
      <w:pPr>
        <w:ind w:left="284" w:firstLine="708"/>
        <w:jc w:val="both"/>
      </w:pPr>
      <w:r w:rsidRPr="000B58C9">
        <w:rPr>
          <w:rFonts w:eastAsia="Calibri"/>
        </w:rPr>
        <w:t xml:space="preserve">Современные </w:t>
      </w:r>
      <w:r w:rsidR="00DC15C1" w:rsidRPr="000B58C9">
        <w:rPr>
          <w:rFonts w:eastAsia="Calibri"/>
        </w:rPr>
        <w:t>подходы к</w:t>
      </w:r>
      <w:r w:rsidRPr="000B58C9">
        <w:rPr>
          <w:rFonts w:eastAsia="Calibri"/>
        </w:rPr>
        <w:t xml:space="preserve"> выбору формы проведения педагогических советов позволяли    создавать условия </w:t>
      </w:r>
      <w:r w:rsidR="00DC15C1" w:rsidRPr="000B58C9">
        <w:rPr>
          <w:rFonts w:eastAsia="Calibri"/>
        </w:rPr>
        <w:t>для активного участия</w:t>
      </w:r>
      <w:r w:rsidRPr="000B58C9">
        <w:rPr>
          <w:rFonts w:eastAsia="Calibri"/>
        </w:rPr>
        <w:t xml:space="preserve"> педагогов в решении обсуждаемых вопросов, сравнить свою деятельность </w:t>
      </w:r>
      <w:r w:rsidR="00DC15C1" w:rsidRPr="000B58C9">
        <w:rPr>
          <w:rFonts w:eastAsia="Calibri"/>
        </w:rPr>
        <w:t>с опытом</w:t>
      </w:r>
      <w:r w:rsidRPr="000B58C9">
        <w:rPr>
          <w:rFonts w:eastAsia="Calibri"/>
        </w:rPr>
        <w:t xml:space="preserve"> работы коллег. </w:t>
      </w:r>
      <w:r w:rsidRPr="000B58C9">
        <w:t xml:space="preserve">Такой подход </w:t>
      </w:r>
      <w:r w:rsidR="00DC15C1" w:rsidRPr="000B58C9">
        <w:t>способствовал повышению</w:t>
      </w:r>
      <w:r w:rsidRPr="000B58C9">
        <w:t xml:space="preserve"> профессиональной компетентности педагогов, а также осмыслению всеми членами педагогического коллектива роли, места и содержания своей деятельности в образовательном процессе в целях дальнейшего совершенствования качества образования.</w:t>
      </w:r>
    </w:p>
    <w:p w:rsidR="003D6FBC" w:rsidRPr="00CA71F8" w:rsidRDefault="003D6FBC" w:rsidP="00E94812">
      <w:pPr>
        <w:pStyle w:val="a6"/>
        <w:ind w:left="0"/>
      </w:pPr>
      <w:r w:rsidRPr="00CA71F8">
        <w:t xml:space="preserve">     </w:t>
      </w:r>
    </w:p>
    <w:p w:rsidR="003D6FBC" w:rsidRPr="00FE39CC" w:rsidRDefault="00E94812" w:rsidP="00FE39CC">
      <w:pPr>
        <w:ind w:left="360"/>
        <w:jc w:val="center"/>
        <w:rPr>
          <w:b/>
          <w:sz w:val="28"/>
          <w:szCs w:val="28"/>
        </w:rPr>
      </w:pPr>
      <w:r w:rsidRPr="00FE39CC">
        <w:rPr>
          <w:b/>
          <w:sz w:val="28"/>
          <w:szCs w:val="28"/>
        </w:rPr>
        <w:t>Работа методического совета</w:t>
      </w:r>
      <w:r w:rsidR="000139A1" w:rsidRPr="00FE39CC">
        <w:rPr>
          <w:b/>
          <w:sz w:val="28"/>
          <w:szCs w:val="28"/>
        </w:rPr>
        <w:t xml:space="preserve"> школы</w:t>
      </w:r>
      <w:r w:rsidRPr="00FE39CC">
        <w:rPr>
          <w:b/>
          <w:sz w:val="28"/>
          <w:szCs w:val="28"/>
        </w:rPr>
        <w:t xml:space="preserve"> </w:t>
      </w:r>
    </w:p>
    <w:p w:rsidR="00CE3A41" w:rsidRDefault="00CE3A41" w:rsidP="00CE3A41">
      <w:pPr>
        <w:jc w:val="center"/>
        <w:rPr>
          <w:b/>
          <w:sz w:val="28"/>
          <w:szCs w:val="28"/>
        </w:rPr>
      </w:pPr>
    </w:p>
    <w:p w:rsidR="00CE3A41" w:rsidRDefault="00CE3A41" w:rsidP="00624496">
      <w:pPr>
        <w:pStyle w:val="a6"/>
        <w:ind w:left="0" w:firstLine="567"/>
        <w:jc w:val="both"/>
      </w:pPr>
      <w:r w:rsidRPr="00CE3A41">
        <w:t>Состав МС:</w:t>
      </w:r>
      <w:r>
        <w:t xml:space="preserve"> методический совет школы возглавляет зам. директора школы по </w:t>
      </w:r>
      <w:proofErr w:type="spellStart"/>
      <w:r>
        <w:t>учебн</w:t>
      </w:r>
      <w:proofErr w:type="gramStart"/>
      <w:r>
        <w:t>о</w:t>
      </w:r>
      <w:proofErr w:type="spellEnd"/>
      <w:r>
        <w:t>-</w:t>
      </w:r>
      <w:proofErr w:type="gramEnd"/>
      <w:r>
        <w:t xml:space="preserve"> методической работе. В методический совет вошли: директор школы, зам. директора по УВР, председатели методических объединений.</w:t>
      </w:r>
      <w:r w:rsidRPr="00CA71F8">
        <w:t xml:space="preserve"> В течение учебного года в школе прошло </w:t>
      </w:r>
      <w:r>
        <w:t>5</w:t>
      </w:r>
      <w:r w:rsidRPr="00CA71F8">
        <w:t xml:space="preserve"> заседаний методического совета, на которых рассматривались </w:t>
      </w:r>
      <w:r w:rsidR="00DC15C1">
        <w:t>актуальные вопросы</w:t>
      </w:r>
      <w:r>
        <w:t xml:space="preserve"> образования:</w:t>
      </w:r>
    </w:p>
    <w:p w:rsidR="00CE3A41" w:rsidRPr="00CE3A41" w:rsidRDefault="00CE3A41" w:rsidP="008B4870">
      <w:pPr>
        <w:numPr>
          <w:ilvl w:val="0"/>
          <w:numId w:val="16"/>
        </w:numPr>
        <w:tabs>
          <w:tab w:val="left" w:pos="284"/>
          <w:tab w:val="left" w:pos="993"/>
        </w:tabs>
        <w:ind w:left="0" w:firstLine="0"/>
        <w:contextualSpacing/>
        <w:jc w:val="both"/>
      </w:pPr>
      <w:r w:rsidRPr="00CE3A41">
        <w:t xml:space="preserve">анализ МР за </w:t>
      </w:r>
      <w:r w:rsidR="00DC15C1" w:rsidRPr="00CE3A41">
        <w:t>прошлый учебный</w:t>
      </w:r>
      <w:r w:rsidRPr="00CE3A41">
        <w:t xml:space="preserve"> год, обсуждение плана работы МС на 20</w:t>
      </w:r>
      <w:r w:rsidR="00842717">
        <w:t>2</w:t>
      </w:r>
      <w:r w:rsidR="00836DF0">
        <w:t>1</w:t>
      </w:r>
      <w:r w:rsidRPr="00CE3A41">
        <w:t>-20</w:t>
      </w:r>
      <w:r w:rsidR="00DC15C1">
        <w:t>2</w:t>
      </w:r>
      <w:r w:rsidR="00836DF0">
        <w:t>2</w:t>
      </w:r>
      <w:r w:rsidR="00602468">
        <w:t xml:space="preserve"> </w:t>
      </w:r>
      <w:r w:rsidRPr="00CE3A41">
        <w:t>учебный год;</w:t>
      </w:r>
    </w:p>
    <w:p w:rsidR="00CE3A41" w:rsidRPr="00CE3A41" w:rsidRDefault="00CE3A41" w:rsidP="008B4870">
      <w:pPr>
        <w:numPr>
          <w:ilvl w:val="0"/>
          <w:numId w:val="16"/>
        </w:numPr>
        <w:tabs>
          <w:tab w:val="left" w:pos="284"/>
          <w:tab w:val="left" w:pos="993"/>
        </w:tabs>
        <w:ind w:left="0" w:firstLine="0"/>
        <w:contextualSpacing/>
        <w:jc w:val="both"/>
      </w:pPr>
      <w:r w:rsidRPr="00CE3A41">
        <w:t>организация научно- исследовательской деятельности учащихся;</w:t>
      </w:r>
    </w:p>
    <w:p w:rsidR="00CE3A41" w:rsidRPr="00CE3A41" w:rsidRDefault="00CE3A41" w:rsidP="008B4870">
      <w:pPr>
        <w:numPr>
          <w:ilvl w:val="0"/>
          <w:numId w:val="16"/>
        </w:numPr>
        <w:tabs>
          <w:tab w:val="left" w:pos="284"/>
          <w:tab w:val="left" w:pos="993"/>
        </w:tabs>
        <w:ind w:left="0" w:firstLine="0"/>
        <w:contextualSpacing/>
        <w:jc w:val="both"/>
      </w:pPr>
      <w:r w:rsidRPr="00CE3A41">
        <w:t xml:space="preserve">подготовка и </w:t>
      </w:r>
      <w:r w:rsidR="00DC15C1" w:rsidRPr="00CE3A41">
        <w:t>проведение всероссийской</w:t>
      </w:r>
      <w:r w:rsidRPr="00CE3A41">
        <w:t xml:space="preserve"> олимпиады школьников;</w:t>
      </w:r>
    </w:p>
    <w:p w:rsidR="00CE3A41" w:rsidRPr="00CE3A41" w:rsidRDefault="00CE3A41" w:rsidP="008B4870">
      <w:pPr>
        <w:numPr>
          <w:ilvl w:val="0"/>
          <w:numId w:val="16"/>
        </w:numPr>
        <w:tabs>
          <w:tab w:val="left" w:pos="284"/>
          <w:tab w:val="left" w:pos="993"/>
        </w:tabs>
        <w:ind w:left="0" w:firstLine="0"/>
        <w:contextualSpacing/>
        <w:jc w:val="both"/>
      </w:pPr>
      <w:proofErr w:type="spellStart"/>
      <w:r w:rsidRPr="00CE3A41">
        <w:lastRenderedPageBreak/>
        <w:t>портфолио</w:t>
      </w:r>
      <w:proofErr w:type="spellEnd"/>
      <w:r w:rsidRPr="00CE3A41">
        <w:t xml:space="preserve"> учителя как </w:t>
      </w:r>
      <w:r w:rsidR="00DC15C1" w:rsidRPr="00CE3A41">
        <w:t>составная часть</w:t>
      </w:r>
      <w:r w:rsidRPr="00CE3A41">
        <w:t xml:space="preserve"> аттестации педагогов;</w:t>
      </w:r>
    </w:p>
    <w:p w:rsidR="00CE3A41" w:rsidRPr="00CE3A41" w:rsidRDefault="00CE3A41" w:rsidP="008B4870">
      <w:pPr>
        <w:numPr>
          <w:ilvl w:val="0"/>
          <w:numId w:val="16"/>
        </w:numPr>
        <w:tabs>
          <w:tab w:val="left" w:pos="284"/>
          <w:tab w:val="left" w:pos="993"/>
        </w:tabs>
        <w:ind w:left="0" w:firstLine="0"/>
        <w:contextualSpacing/>
        <w:jc w:val="both"/>
      </w:pPr>
      <w:r w:rsidRPr="00CE3A41">
        <w:t>организация работы с одаренными детьми;</w:t>
      </w:r>
    </w:p>
    <w:p w:rsidR="00CE3A41" w:rsidRPr="00CE3A41" w:rsidRDefault="00CE3A41" w:rsidP="008B4870">
      <w:pPr>
        <w:numPr>
          <w:ilvl w:val="0"/>
          <w:numId w:val="16"/>
        </w:numPr>
        <w:tabs>
          <w:tab w:val="left" w:pos="284"/>
          <w:tab w:val="left" w:pos="993"/>
        </w:tabs>
        <w:ind w:left="0" w:firstLine="0"/>
        <w:contextualSpacing/>
        <w:jc w:val="both"/>
      </w:pPr>
      <w:r w:rsidRPr="00CE3A41">
        <w:t>участие педагогов в профессиональных конкурсах;</w:t>
      </w:r>
    </w:p>
    <w:p w:rsidR="00CE3A41" w:rsidRPr="00CE3A41" w:rsidRDefault="00CE3A41" w:rsidP="008B4870">
      <w:pPr>
        <w:numPr>
          <w:ilvl w:val="0"/>
          <w:numId w:val="16"/>
        </w:numPr>
        <w:tabs>
          <w:tab w:val="left" w:pos="284"/>
          <w:tab w:val="left" w:pos="993"/>
        </w:tabs>
        <w:ind w:left="0" w:firstLine="0"/>
        <w:contextualSpacing/>
        <w:jc w:val="both"/>
      </w:pPr>
      <w:r w:rsidRPr="00CE3A41">
        <w:t xml:space="preserve"> подготовка тематических педсоветов.</w:t>
      </w:r>
    </w:p>
    <w:p w:rsidR="00CE3A41" w:rsidRPr="00CE3A41" w:rsidRDefault="00CE3A41" w:rsidP="00CE3A41">
      <w:pPr>
        <w:spacing w:line="234" w:lineRule="auto"/>
        <w:ind w:firstLine="487"/>
        <w:jc w:val="both"/>
      </w:pPr>
      <w:r w:rsidRPr="00CE3A41">
        <w:t>Тематика вопросов, рассмотренных на заседаниях МС, отражает все основные направления деятельности:</w:t>
      </w:r>
    </w:p>
    <w:p w:rsidR="00CE3A41" w:rsidRPr="00CE3A41" w:rsidRDefault="00CE3A41" w:rsidP="00CE3A41">
      <w:pPr>
        <w:spacing w:line="2" w:lineRule="exact"/>
        <w:jc w:val="both"/>
      </w:pPr>
    </w:p>
    <w:p w:rsidR="00CE3A41" w:rsidRPr="00CE3A41" w:rsidRDefault="00CE3A41" w:rsidP="00CE3A41">
      <w:pPr>
        <w:spacing w:line="239" w:lineRule="auto"/>
        <w:jc w:val="both"/>
      </w:pPr>
      <w:r w:rsidRPr="00CE3A41">
        <w:t xml:space="preserve">1. Аналитическая </w:t>
      </w:r>
      <w:bookmarkStart w:id="0" w:name="page15"/>
      <w:bookmarkEnd w:id="0"/>
    </w:p>
    <w:p w:rsidR="00CE3A41" w:rsidRPr="00CE3A41" w:rsidRDefault="00CE3A41" w:rsidP="00CE3A41">
      <w:pPr>
        <w:spacing w:line="239" w:lineRule="auto"/>
        <w:jc w:val="both"/>
      </w:pPr>
      <w:r w:rsidRPr="00CE3A41">
        <w:t xml:space="preserve">2. Организационно - координационная </w:t>
      </w:r>
    </w:p>
    <w:p w:rsidR="00CE3A41" w:rsidRPr="00CE3A41" w:rsidRDefault="00CE3A41" w:rsidP="00CE3A41">
      <w:pPr>
        <w:spacing w:line="2" w:lineRule="exact"/>
        <w:jc w:val="both"/>
      </w:pPr>
    </w:p>
    <w:p w:rsidR="00CE3A41" w:rsidRPr="00CE3A41" w:rsidRDefault="00CE3A41" w:rsidP="00CE3A41">
      <w:pPr>
        <w:tabs>
          <w:tab w:val="left" w:pos="280"/>
        </w:tabs>
        <w:spacing w:line="0" w:lineRule="atLeast"/>
        <w:jc w:val="both"/>
      </w:pPr>
      <w:r w:rsidRPr="00CE3A41">
        <w:t xml:space="preserve">3. Планово - прогностическая  </w:t>
      </w:r>
    </w:p>
    <w:p w:rsidR="00CE3A41" w:rsidRPr="00CE3A41" w:rsidRDefault="00CE3A41" w:rsidP="00CE3A41">
      <w:pPr>
        <w:tabs>
          <w:tab w:val="left" w:pos="280"/>
        </w:tabs>
        <w:spacing w:line="239" w:lineRule="auto"/>
        <w:jc w:val="both"/>
      </w:pPr>
      <w:r w:rsidRPr="00CE3A41">
        <w:t xml:space="preserve">4. Диагностическая </w:t>
      </w:r>
    </w:p>
    <w:p w:rsidR="00CE3A41" w:rsidRPr="00CE3A41" w:rsidRDefault="00CE3A41" w:rsidP="00CE3A41">
      <w:pPr>
        <w:spacing w:line="14" w:lineRule="exact"/>
        <w:jc w:val="both"/>
      </w:pPr>
    </w:p>
    <w:p w:rsidR="00CE3A41" w:rsidRPr="00CE3A41" w:rsidRDefault="00CE3A41" w:rsidP="00CE3A41">
      <w:pPr>
        <w:spacing w:line="0" w:lineRule="atLeast"/>
        <w:jc w:val="both"/>
        <w:rPr>
          <w:b/>
        </w:rPr>
      </w:pPr>
      <w:r w:rsidRPr="00CE3A41">
        <w:t xml:space="preserve">      </w:t>
      </w:r>
      <w:r w:rsidRPr="00CE3A41">
        <w:rPr>
          <w:b/>
        </w:rPr>
        <w:t>Основными составляющими деятельности МС являлись:</w:t>
      </w:r>
    </w:p>
    <w:p w:rsidR="00CE3A41" w:rsidRPr="00CE3A41" w:rsidRDefault="00CE3A41" w:rsidP="008B4870">
      <w:pPr>
        <w:numPr>
          <w:ilvl w:val="0"/>
          <w:numId w:val="15"/>
        </w:numPr>
        <w:tabs>
          <w:tab w:val="left" w:pos="160"/>
        </w:tabs>
        <w:spacing w:line="0" w:lineRule="atLeast"/>
        <w:jc w:val="both"/>
      </w:pPr>
      <w:r w:rsidRPr="00CE3A41">
        <w:t>организация системы повышения квалификации педагогов;</w:t>
      </w:r>
    </w:p>
    <w:p w:rsidR="00CE3A41" w:rsidRPr="00CE3A41" w:rsidRDefault="00CE3A41" w:rsidP="00CE3A41">
      <w:pPr>
        <w:spacing w:line="13" w:lineRule="exact"/>
        <w:jc w:val="both"/>
      </w:pPr>
    </w:p>
    <w:p w:rsidR="00CE3A41" w:rsidRPr="00CE3A41" w:rsidRDefault="00CE3A41" w:rsidP="008B4870">
      <w:pPr>
        <w:numPr>
          <w:ilvl w:val="0"/>
          <w:numId w:val="15"/>
        </w:numPr>
        <w:tabs>
          <w:tab w:val="left" w:pos="245"/>
        </w:tabs>
        <w:spacing w:line="234" w:lineRule="auto"/>
        <w:jc w:val="both"/>
      </w:pPr>
      <w:r w:rsidRPr="00CE3A41">
        <w:t xml:space="preserve">оказание консультативно-методической помощи педагогу в обучении и воспитании </w:t>
      </w:r>
      <w:proofErr w:type="gramStart"/>
      <w:r w:rsidRPr="00CE3A41">
        <w:t>обучающихся</w:t>
      </w:r>
      <w:proofErr w:type="gramEnd"/>
      <w:r w:rsidRPr="00CE3A41">
        <w:t>;</w:t>
      </w:r>
    </w:p>
    <w:p w:rsidR="00CE3A41" w:rsidRPr="00CE3A41" w:rsidRDefault="00CE3A41" w:rsidP="00CE3A41">
      <w:pPr>
        <w:spacing w:line="2" w:lineRule="exact"/>
      </w:pPr>
    </w:p>
    <w:p w:rsidR="00CE3A41" w:rsidRPr="00CE3A41" w:rsidRDefault="00CE3A41" w:rsidP="00CE3A41">
      <w:pPr>
        <w:spacing w:line="2" w:lineRule="exact"/>
      </w:pPr>
    </w:p>
    <w:p w:rsidR="00CE3A41" w:rsidRPr="00CE3A41" w:rsidRDefault="00CE3A41" w:rsidP="008B4870">
      <w:pPr>
        <w:numPr>
          <w:ilvl w:val="0"/>
          <w:numId w:val="15"/>
        </w:numPr>
        <w:tabs>
          <w:tab w:val="left" w:pos="160"/>
        </w:tabs>
        <w:spacing w:line="0" w:lineRule="atLeast"/>
        <w:jc w:val="both"/>
      </w:pPr>
      <w:r w:rsidRPr="00CE3A41">
        <w:t>стимулирование профессиональной активности, инновационной деятельности учителя;</w:t>
      </w:r>
    </w:p>
    <w:p w:rsidR="00CE3A41" w:rsidRPr="00CE3A41" w:rsidRDefault="00CE3A41" w:rsidP="00CE3A41">
      <w:pPr>
        <w:spacing w:line="13" w:lineRule="exact"/>
      </w:pPr>
    </w:p>
    <w:p w:rsidR="00CE3A41" w:rsidRPr="00CE3A41" w:rsidRDefault="00CE3A41" w:rsidP="00CE3A41">
      <w:pPr>
        <w:spacing w:line="14" w:lineRule="exact"/>
      </w:pPr>
    </w:p>
    <w:p w:rsidR="00CE3A41" w:rsidRPr="00CE3A41" w:rsidRDefault="00CE3A41" w:rsidP="00CE3A41">
      <w:pPr>
        <w:tabs>
          <w:tab w:val="left" w:pos="430"/>
        </w:tabs>
        <w:spacing w:line="237" w:lineRule="auto"/>
        <w:jc w:val="both"/>
      </w:pPr>
      <w:r w:rsidRPr="00CE3A41">
        <w:t>- внедрение в практику работы   коллектива передового педагогического опыта, обеспечение научной и теоретической компетентности учителей;</w:t>
      </w:r>
    </w:p>
    <w:p w:rsidR="00CE3A41" w:rsidRPr="00CE3A41" w:rsidRDefault="00CE3A41" w:rsidP="00CE3A41">
      <w:pPr>
        <w:spacing w:line="13" w:lineRule="exact"/>
      </w:pPr>
    </w:p>
    <w:p w:rsidR="00CE3A41" w:rsidRPr="00CE3A41" w:rsidRDefault="00CE3A41" w:rsidP="008B4870">
      <w:pPr>
        <w:numPr>
          <w:ilvl w:val="0"/>
          <w:numId w:val="15"/>
        </w:numPr>
        <w:tabs>
          <w:tab w:val="left" w:pos="192"/>
        </w:tabs>
        <w:spacing w:line="234" w:lineRule="auto"/>
        <w:jc w:val="both"/>
      </w:pPr>
      <w:r w:rsidRPr="00CE3A41">
        <w:t xml:space="preserve">совершенствование методов и стиля взаимодействия учителя с учащимися на принципах </w:t>
      </w:r>
      <w:proofErr w:type="spellStart"/>
      <w:r w:rsidRPr="00CE3A41">
        <w:t>гуманизации</w:t>
      </w:r>
      <w:proofErr w:type="spellEnd"/>
      <w:r w:rsidRPr="00CE3A41">
        <w:t>, демократизации, гласности;</w:t>
      </w:r>
    </w:p>
    <w:p w:rsidR="00CE3A41" w:rsidRPr="00CE3A41" w:rsidRDefault="00CE3A41" w:rsidP="00CE3A41">
      <w:pPr>
        <w:spacing w:line="15" w:lineRule="exact"/>
      </w:pPr>
    </w:p>
    <w:p w:rsidR="00CE3A41" w:rsidRPr="00CE3A41" w:rsidRDefault="00CE3A41" w:rsidP="00CE3A41">
      <w:pPr>
        <w:tabs>
          <w:tab w:val="left" w:pos="420"/>
        </w:tabs>
        <w:spacing w:line="236" w:lineRule="auto"/>
        <w:jc w:val="both"/>
      </w:pPr>
      <w:r w:rsidRPr="00CE3A41">
        <w:t>- совершенствование деятельности по организации и содействию самостоятельной творческой и научной работе учащихся, как на учебных занятиях, так и во внеурочное время (НОУ);</w:t>
      </w:r>
    </w:p>
    <w:p w:rsidR="00CE3A41" w:rsidRPr="00CE3A41" w:rsidRDefault="00CE3A41" w:rsidP="00CE3A41">
      <w:pPr>
        <w:spacing w:line="2" w:lineRule="exact"/>
      </w:pPr>
    </w:p>
    <w:p w:rsidR="00CE3A41" w:rsidRPr="00CE3A41" w:rsidRDefault="00CE3A41" w:rsidP="008B4870">
      <w:pPr>
        <w:numPr>
          <w:ilvl w:val="0"/>
          <w:numId w:val="15"/>
        </w:numPr>
        <w:tabs>
          <w:tab w:val="left" w:pos="160"/>
        </w:tabs>
        <w:spacing w:line="239" w:lineRule="auto"/>
        <w:jc w:val="both"/>
      </w:pPr>
      <w:r w:rsidRPr="00CE3A41">
        <w:t>руководство работой методических объединений.</w:t>
      </w:r>
    </w:p>
    <w:p w:rsidR="00A12A5E" w:rsidRPr="00EB6C64" w:rsidRDefault="00BC2C04" w:rsidP="006B5C47">
      <w:pPr>
        <w:pStyle w:val="a6"/>
        <w:ind w:left="0"/>
        <w:rPr>
          <w:b/>
        </w:rPr>
      </w:pPr>
      <w:r>
        <w:rPr>
          <w:b/>
        </w:rPr>
        <w:t xml:space="preserve"> </w:t>
      </w:r>
    </w:p>
    <w:tbl>
      <w:tblPr>
        <w:tblStyle w:val="a5"/>
        <w:tblW w:w="10320" w:type="dxa"/>
        <w:tblInd w:w="250" w:type="dxa"/>
        <w:tblLook w:val="04A0"/>
      </w:tblPr>
      <w:tblGrid>
        <w:gridCol w:w="675"/>
        <w:gridCol w:w="5817"/>
        <w:gridCol w:w="3828"/>
      </w:tblGrid>
      <w:tr w:rsidR="0088659F" w:rsidRPr="00CA71F8" w:rsidTr="00655FB1">
        <w:tc>
          <w:tcPr>
            <w:tcW w:w="6492" w:type="dxa"/>
            <w:gridSpan w:val="2"/>
          </w:tcPr>
          <w:p w:rsidR="0088659F" w:rsidRPr="00CA71F8" w:rsidRDefault="003D6FBC" w:rsidP="003D6FBC">
            <w:pPr>
              <w:pStyle w:val="a6"/>
              <w:tabs>
                <w:tab w:val="left" w:pos="1223"/>
              </w:tabs>
              <w:ind w:left="0"/>
              <w:rPr>
                <w:b/>
              </w:rPr>
            </w:pPr>
            <w:r w:rsidRPr="00CA71F8">
              <w:rPr>
                <w:b/>
              </w:rPr>
              <w:tab/>
            </w:r>
            <w:r w:rsidR="0088659F" w:rsidRPr="00CA71F8">
              <w:rPr>
                <w:b/>
              </w:rPr>
              <w:t>Позитивные тенденции</w:t>
            </w:r>
          </w:p>
        </w:tc>
        <w:tc>
          <w:tcPr>
            <w:tcW w:w="3828" w:type="dxa"/>
          </w:tcPr>
          <w:p w:rsidR="0088659F" w:rsidRPr="00CA71F8" w:rsidRDefault="0088659F" w:rsidP="000B1FFF">
            <w:pPr>
              <w:pStyle w:val="a6"/>
              <w:ind w:left="0"/>
            </w:pPr>
            <w:r w:rsidRPr="00CA71F8">
              <w:rPr>
                <w:b/>
              </w:rPr>
              <w:t>Причины</w:t>
            </w:r>
            <w:r w:rsidRPr="00CA71F8">
              <w:t xml:space="preserve"> </w:t>
            </w:r>
            <w:r w:rsidRPr="00CA71F8">
              <w:rPr>
                <w:b/>
              </w:rPr>
              <w:t>позитивных тенденций</w:t>
            </w:r>
          </w:p>
        </w:tc>
      </w:tr>
      <w:tr w:rsidR="0088659F" w:rsidRPr="00CA71F8" w:rsidTr="00655FB1">
        <w:tc>
          <w:tcPr>
            <w:tcW w:w="675" w:type="dxa"/>
          </w:tcPr>
          <w:p w:rsidR="0088659F" w:rsidRPr="00CA71F8" w:rsidRDefault="0088659F" w:rsidP="000B1FFF">
            <w:pPr>
              <w:pStyle w:val="a6"/>
              <w:ind w:left="0"/>
            </w:pPr>
            <w:r w:rsidRPr="00CA71F8">
              <w:t>1.</w:t>
            </w:r>
          </w:p>
        </w:tc>
        <w:tc>
          <w:tcPr>
            <w:tcW w:w="5817" w:type="dxa"/>
          </w:tcPr>
          <w:p w:rsidR="0088659F" w:rsidRPr="00CA71F8" w:rsidRDefault="0088659F" w:rsidP="00C27930">
            <w:pPr>
              <w:pStyle w:val="a6"/>
              <w:ind w:left="0"/>
            </w:pPr>
            <w:r w:rsidRPr="00CA71F8">
              <w:t>Изучаемые на МС  проблемы деятельности школы нос</w:t>
            </w:r>
            <w:r w:rsidR="00C27930" w:rsidRPr="00CA71F8">
              <w:t>ят</w:t>
            </w:r>
            <w:r w:rsidRPr="00CA71F8">
              <w:t xml:space="preserve"> системный характер, связаны с основными тенденциями развития образования.</w:t>
            </w:r>
          </w:p>
        </w:tc>
        <w:tc>
          <w:tcPr>
            <w:tcW w:w="3828" w:type="dxa"/>
            <w:vMerge w:val="restart"/>
          </w:tcPr>
          <w:p w:rsidR="0088659F" w:rsidRPr="00CA71F8" w:rsidRDefault="00F6068E" w:rsidP="000B1FFF">
            <w:pPr>
              <w:pStyle w:val="a6"/>
              <w:ind w:left="0"/>
            </w:pPr>
            <w:r w:rsidRPr="00CA71F8">
              <w:t>Сменяемость председателей МО. Включение новых членов в состав МС.</w:t>
            </w:r>
          </w:p>
        </w:tc>
      </w:tr>
      <w:tr w:rsidR="0088659F" w:rsidRPr="00CA71F8" w:rsidTr="00655FB1">
        <w:tc>
          <w:tcPr>
            <w:tcW w:w="675" w:type="dxa"/>
          </w:tcPr>
          <w:p w:rsidR="0088659F" w:rsidRPr="00CA71F8" w:rsidRDefault="0088659F" w:rsidP="000B1FFF">
            <w:pPr>
              <w:pStyle w:val="a6"/>
              <w:ind w:left="0"/>
            </w:pPr>
            <w:r w:rsidRPr="00CA71F8">
              <w:t>2.</w:t>
            </w:r>
          </w:p>
        </w:tc>
        <w:tc>
          <w:tcPr>
            <w:tcW w:w="5817" w:type="dxa"/>
          </w:tcPr>
          <w:p w:rsidR="0088659F" w:rsidRPr="00CA71F8" w:rsidRDefault="0088659F" w:rsidP="0088659F">
            <w:pPr>
              <w:pStyle w:val="a6"/>
              <w:ind w:left="0"/>
            </w:pPr>
            <w:r w:rsidRPr="00CA71F8">
              <w:t>Докладчики готовятся к выступлениям ответственно, изучают современную литературу</w:t>
            </w:r>
          </w:p>
        </w:tc>
        <w:tc>
          <w:tcPr>
            <w:tcW w:w="3828" w:type="dxa"/>
            <w:vMerge/>
          </w:tcPr>
          <w:p w:rsidR="0088659F" w:rsidRPr="00CA71F8" w:rsidRDefault="0088659F" w:rsidP="000B1FFF">
            <w:pPr>
              <w:pStyle w:val="a6"/>
              <w:ind w:left="0"/>
            </w:pPr>
          </w:p>
        </w:tc>
      </w:tr>
    </w:tbl>
    <w:p w:rsidR="0088659F" w:rsidRDefault="0088659F" w:rsidP="0088659F">
      <w:pPr>
        <w:pStyle w:val="a6"/>
        <w:ind w:left="0"/>
      </w:pPr>
    </w:p>
    <w:p w:rsidR="003C7031" w:rsidRPr="00CA71F8" w:rsidRDefault="003C7031" w:rsidP="0088659F">
      <w:pPr>
        <w:pStyle w:val="a6"/>
        <w:ind w:left="0"/>
      </w:pPr>
    </w:p>
    <w:tbl>
      <w:tblPr>
        <w:tblStyle w:val="a5"/>
        <w:tblW w:w="10173" w:type="dxa"/>
        <w:tblInd w:w="250" w:type="dxa"/>
        <w:tblLook w:val="04A0"/>
      </w:tblPr>
      <w:tblGrid>
        <w:gridCol w:w="3510"/>
        <w:gridCol w:w="2163"/>
        <w:gridCol w:w="4500"/>
      </w:tblGrid>
      <w:tr w:rsidR="0088659F" w:rsidRPr="00CA71F8" w:rsidTr="00655FB1">
        <w:tc>
          <w:tcPr>
            <w:tcW w:w="3510" w:type="dxa"/>
          </w:tcPr>
          <w:p w:rsidR="0088659F" w:rsidRPr="00CA71F8" w:rsidRDefault="0088659F" w:rsidP="000B1FFF">
            <w:pPr>
              <w:pStyle w:val="a6"/>
              <w:ind w:left="0"/>
              <w:jc w:val="center"/>
              <w:rPr>
                <w:b/>
              </w:rPr>
            </w:pPr>
            <w:r w:rsidRPr="00CA71F8">
              <w:rPr>
                <w:b/>
              </w:rPr>
              <w:t>Негативные</w:t>
            </w:r>
          </w:p>
          <w:p w:rsidR="0088659F" w:rsidRPr="00CA71F8" w:rsidRDefault="0088659F" w:rsidP="000B1FFF">
            <w:pPr>
              <w:pStyle w:val="a6"/>
              <w:ind w:left="0"/>
              <w:jc w:val="center"/>
            </w:pPr>
            <w:r w:rsidRPr="00CA71F8">
              <w:rPr>
                <w:b/>
              </w:rPr>
              <w:t>тенденции</w:t>
            </w:r>
          </w:p>
        </w:tc>
        <w:tc>
          <w:tcPr>
            <w:tcW w:w="2163" w:type="dxa"/>
          </w:tcPr>
          <w:p w:rsidR="0088659F" w:rsidRPr="00CA71F8" w:rsidRDefault="0088659F" w:rsidP="000B1FFF">
            <w:pPr>
              <w:pStyle w:val="a6"/>
              <w:ind w:left="0"/>
              <w:jc w:val="center"/>
              <w:rPr>
                <w:b/>
              </w:rPr>
            </w:pPr>
            <w:r w:rsidRPr="00CA71F8">
              <w:rPr>
                <w:b/>
              </w:rPr>
              <w:t>Причины негативные</w:t>
            </w:r>
          </w:p>
          <w:p w:rsidR="0088659F" w:rsidRPr="00CA71F8" w:rsidRDefault="0088659F" w:rsidP="000B1FFF">
            <w:pPr>
              <w:pStyle w:val="a6"/>
              <w:ind w:left="0"/>
              <w:jc w:val="center"/>
            </w:pPr>
            <w:r w:rsidRPr="00CA71F8">
              <w:rPr>
                <w:b/>
              </w:rPr>
              <w:t>тенденции</w:t>
            </w:r>
          </w:p>
          <w:p w:rsidR="0088659F" w:rsidRPr="00CA71F8" w:rsidRDefault="0088659F" w:rsidP="000B1FFF">
            <w:pPr>
              <w:pStyle w:val="a6"/>
              <w:ind w:left="0"/>
            </w:pPr>
          </w:p>
        </w:tc>
        <w:tc>
          <w:tcPr>
            <w:tcW w:w="4500" w:type="dxa"/>
          </w:tcPr>
          <w:p w:rsidR="0088659F" w:rsidRPr="00CA71F8" w:rsidRDefault="0088659F" w:rsidP="000B1FFF">
            <w:pPr>
              <w:pStyle w:val="a6"/>
              <w:ind w:left="0"/>
              <w:jc w:val="center"/>
              <w:rPr>
                <w:b/>
              </w:rPr>
            </w:pPr>
            <w:r w:rsidRPr="00CA71F8">
              <w:rPr>
                <w:b/>
              </w:rPr>
              <w:t>Необходимые меры по корректировке негативные</w:t>
            </w:r>
          </w:p>
          <w:p w:rsidR="0088659F" w:rsidRPr="00CA71F8" w:rsidRDefault="0088659F" w:rsidP="000B1FFF">
            <w:pPr>
              <w:pStyle w:val="a6"/>
              <w:ind w:left="0"/>
              <w:jc w:val="center"/>
            </w:pPr>
            <w:r w:rsidRPr="00CA71F8">
              <w:rPr>
                <w:b/>
              </w:rPr>
              <w:t>тенденции</w:t>
            </w:r>
          </w:p>
        </w:tc>
      </w:tr>
      <w:tr w:rsidR="0088659F" w:rsidRPr="00CA71F8" w:rsidTr="00655FB1">
        <w:tc>
          <w:tcPr>
            <w:tcW w:w="3510" w:type="dxa"/>
          </w:tcPr>
          <w:p w:rsidR="0088659F" w:rsidRPr="00CA71F8" w:rsidRDefault="0088659F" w:rsidP="000139A1">
            <w:pPr>
              <w:pStyle w:val="a6"/>
              <w:ind w:left="0"/>
            </w:pPr>
            <w:r w:rsidRPr="00CA71F8">
              <w:t>Присутствующие учителя проявляют низкую активность при выступлениях.</w:t>
            </w:r>
            <w:r w:rsidR="000139A1">
              <w:t xml:space="preserve"> Недостаточная активность и инициативность членов МС</w:t>
            </w:r>
          </w:p>
        </w:tc>
        <w:tc>
          <w:tcPr>
            <w:tcW w:w="2163" w:type="dxa"/>
          </w:tcPr>
          <w:p w:rsidR="0088659F" w:rsidRPr="00CA71F8" w:rsidRDefault="00F6068E" w:rsidP="000B1FFF">
            <w:pPr>
              <w:pStyle w:val="a6"/>
              <w:ind w:left="0"/>
            </w:pPr>
            <w:r w:rsidRPr="00CA71F8">
              <w:t>Профессиональная усталость</w:t>
            </w:r>
          </w:p>
        </w:tc>
        <w:tc>
          <w:tcPr>
            <w:tcW w:w="4500" w:type="dxa"/>
          </w:tcPr>
          <w:p w:rsidR="0088659F" w:rsidRPr="00CA71F8" w:rsidRDefault="000139A1" w:rsidP="000B1FFF">
            <w:pPr>
              <w:pStyle w:val="a6"/>
              <w:ind w:left="0"/>
            </w:pPr>
            <w:r>
              <w:t>Более четкое планирование и распределение нагрузки между членами МС. Вовлечение в работу МС новых членов.</w:t>
            </w:r>
          </w:p>
        </w:tc>
      </w:tr>
    </w:tbl>
    <w:p w:rsidR="00E33060" w:rsidRDefault="00E33060" w:rsidP="00004832">
      <w:pPr>
        <w:pStyle w:val="a6"/>
        <w:ind w:left="0"/>
        <w:jc w:val="center"/>
        <w:rPr>
          <w:b/>
          <w:sz w:val="28"/>
          <w:szCs w:val="28"/>
        </w:rPr>
      </w:pPr>
    </w:p>
    <w:p w:rsidR="00004832" w:rsidRDefault="00004832" w:rsidP="00004832">
      <w:pPr>
        <w:pStyle w:val="a6"/>
        <w:ind w:left="0"/>
        <w:jc w:val="center"/>
        <w:rPr>
          <w:b/>
          <w:sz w:val="28"/>
          <w:szCs w:val="28"/>
        </w:rPr>
      </w:pPr>
      <w:r w:rsidRPr="00CA71F8">
        <w:rPr>
          <w:b/>
          <w:sz w:val="28"/>
          <w:szCs w:val="28"/>
        </w:rPr>
        <w:t xml:space="preserve">Работа </w:t>
      </w:r>
      <w:r w:rsidR="00DC15C1" w:rsidRPr="00CA71F8">
        <w:rPr>
          <w:b/>
          <w:sz w:val="28"/>
          <w:szCs w:val="28"/>
        </w:rPr>
        <w:t>методическ</w:t>
      </w:r>
      <w:r w:rsidR="00DC15C1">
        <w:rPr>
          <w:b/>
          <w:sz w:val="28"/>
          <w:szCs w:val="28"/>
        </w:rPr>
        <w:t xml:space="preserve">их </w:t>
      </w:r>
      <w:r w:rsidR="00DC15C1" w:rsidRPr="00CA71F8">
        <w:rPr>
          <w:b/>
          <w:sz w:val="28"/>
          <w:szCs w:val="28"/>
        </w:rPr>
        <w:t>объединений</w:t>
      </w:r>
    </w:p>
    <w:p w:rsidR="00E12FBE" w:rsidRDefault="00E12FBE" w:rsidP="00E12FBE">
      <w:pPr>
        <w:ind w:firstLine="709"/>
        <w:rPr>
          <w:b/>
          <w:sz w:val="28"/>
          <w:szCs w:val="28"/>
        </w:rPr>
      </w:pPr>
      <w:r w:rsidRPr="00E12FBE">
        <w:rPr>
          <w:color w:val="C00000"/>
        </w:rPr>
        <w:t xml:space="preserve">  </w:t>
      </w:r>
      <w:r w:rsidRPr="00E12FBE">
        <w:t xml:space="preserve">Традиционной формой </w:t>
      </w:r>
      <w:r w:rsidR="00DC15C1" w:rsidRPr="00E12FBE">
        <w:t>методической работы</w:t>
      </w:r>
      <w:r w:rsidRPr="00E12FBE">
        <w:t xml:space="preserve"> </w:t>
      </w:r>
      <w:r w:rsidR="00DC15C1" w:rsidRPr="00E12FBE">
        <w:t>в школе</w:t>
      </w:r>
      <w:r w:rsidRPr="00E12FBE">
        <w:t xml:space="preserve"> </w:t>
      </w:r>
      <w:r w:rsidR="00DC15C1" w:rsidRPr="00E12FBE">
        <w:t xml:space="preserve">остаются </w:t>
      </w:r>
      <w:r w:rsidRPr="00E12FBE">
        <w:t xml:space="preserve">методические объединения (предметные и метапредметные) которые возглавляют опытные педагоги. В школе действовало </w:t>
      </w:r>
      <w:r w:rsidR="00624496">
        <w:t>6</w:t>
      </w:r>
      <w:r w:rsidRPr="00E12FBE">
        <w:t xml:space="preserve"> МО: </w:t>
      </w:r>
    </w:p>
    <w:p w:rsidR="0088659F" w:rsidRPr="00CA71F8" w:rsidRDefault="00004832" w:rsidP="00E12FBE">
      <w:pPr>
        <w:pStyle w:val="a6"/>
        <w:ind w:left="0"/>
        <w:jc w:val="both"/>
      </w:pPr>
      <w:r w:rsidRPr="00004832">
        <w:rPr>
          <w:b/>
        </w:rPr>
        <w:t>Цель:</w:t>
      </w:r>
      <w:r>
        <w:rPr>
          <w:b/>
        </w:rPr>
        <w:t xml:space="preserve"> </w:t>
      </w:r>
      <w:r w:rsidRPr="00004832">
        <w:t xml:space="preserve">выявление </w:t>
      </w:r>
      <w:r w:rsidR="00DC15C1">
        <w:t>результативности выполнения</w:t>
      </w:r>
      <w:r>
        <w:t xml:space="preserve"> целей и задач, возложенных на методические объединения (МО). Одной из основных задач, сформулированных в результате анализа работы МО школы, была </w:t>
      </w:r>
      <w:r w:rsidR="00DC15C1">
        <w:t>поставлена задача</w:t>
      </w:r>
      <w:r>
        <w:t xml:space="preserve"> совершенствования педагогического </w:t>
      </w:r>
      <w:r w:rsidR="00C462A7">
        <w:t>мастерства</w:t>
      </w:r>
      <w:r>
        <w:t>.</w:t>
      </w:r>
    </w:p>
    <w:p w:rsidR="005268A5" w:rsidRDefault="00CE4179" w:rsidP="00E12FBE">
      <w:pPr>
        <w:jc w:val="both"/>
      </w:pPr>
      <w:proofErr w:type="spellStart"/>
      <w:r>
        <w:rPr>
          <w:b/>
        </w:rPr>
        <w:t>Грабина</w:t>
      </w:r>
      <w:proofErr w:type="spellEnd"/>
      <w:r>
        <w:rPr>
          <w:b/>
        </w:rPr>
        <w:t xml:space="preserve"> Т.Ю.</w:t>
      </w:r>
      <w:r w:rsidR="00E33060">
        <w:t>-</w:t>
      </w:r>
      <w:r w:rsidR="00E33060" w:rsidRPr="00CA71F8">
        <w:t xml:space="preserve"> </w:t>
      </w:r>
      <w:r w:rsidR="00E33060">
        <w:t xml:space="preserve">председатель </w:t>
      </w:r>
      <w:r w:rsidR="00F6068E" w:rsidRPr="00CA71F8">
        <w:rPr>
          <w:b/>
        </w:rPr>
        <w:t>МО учителей русского языка и литературы:</w:t>
      </w:r>
      <w:r w:rsidR="00E33060">
        <w:rPr>
          <w:b/>
        </w:rPr>
        <w:t xml:space="preserve"> </w:t>
      </w:r>
      <w:r w:rsidR="00F6068E" w:rsidRPr="00B7512C">
        <w:rPr>
          <w:i/>
        </w:rPr>
        <w:t xml:space="preserve">«Современные педагогические новации, информационные </w:t>
      </w:r>
      <w:r w:rsidR="00DC15C1" w:rsidRPr="00B7512C">
        <w:rPr>
          <w:i/>
        </w:rPr>
        <w:t>технологии в</w:t>
      </w:r>
      <w:r w:rsidR="00F6068E" w:rsidRPr="00B7512C">
        <w:rPr>
          <w:i/>
        </w:rPr>
        <w:t xml:space="preserve"> основу преподавания предметов русского языка и литературы. Интеграция курса русского языка и мировой художественной литературы»</w:t>
      </w:r>
      <w:r w:rsidR="00F6068E" w:rsidRPr="00BF2B60">
        <w:t>.</w:t>
      </w:r>
    </w:p>
    <w:p w:rsidR="00E52B72" w:rsidRPr="00B7512C" w:rsidRDefault="00836DF0" w:rsidP="00E12FBE">
      <w:pPr>
        <w:jc w:val="both"/>
        <w:rPr>
          <w:i/>
        </w:rPr>
      </w:pPr>
      <w:r>
        <w:rPr>
          <w:b/>
        </w:rPr>
        <w:t>Свирская Г.В.</w:t>
      </w:r>
      <w:r w:rsidR="00E33060">
        <w:rPr>
          <w:b/>
        </w:rPr>
        <w:t>-</w:t>
      </w:r>
      <w:r w:rsidR="00E33060" w:rsidRPr="00BF2B60">
        <w:t xml:space="preserve"> </w:t>
      </w:r>
      <w:r w:rsidR="00E33060" w:rsidRPr="00CA71F8">
        <w:t>председатель</w:t>
      </w:r>
      <w:r w:rsidR="00E33060" w:rsidRPr="00CA71F8">
        <w:rPr>
          <w:b/>
        </w:rPr>
        <w:t xml:space="preserve"> </w:t>
      </w:r>
      <w:r w:rsidR="00F6068E" w:rsidRPr="00CA71F8">
        <w:rPr>
          <w:b/>
        </w:rPr>
        <w:t>МО учителей начальных классов:</w:t>
      </w:r>
      <w:r w:rsidR="00E33060">
        <w:rPr>
          <w:b/>
        </w:rPr>
        <w:t xml:space="preserve"> </w:t>
      </w:r>
      <w:r w:rsidR="00DC15C1">
        <w:rPr>
          <w:b/>
        </w:rPr>
        <w:t>«</w:t>
      </w:r>
      <w:r w:rsidR="00DC15C1" w:rsidRPr="00CA71F8">
        <w:t>Обучение</w:t>
      </w:r>
      <w:r w:rsidR="00AF352A" w:rsidRPr="00B7512C">
        <w:rPr>
          <w:i/>
        </w:rPr>
        <w:t xml:space="preserve"> учащихся через развитие творческих индивидуальных начал личности, воспитание коммуникативных самостоятельных качеств в условиях реализации ФГОС".</w:t>
      </w:r>
    </w:p>
    <w:p w:rsidR="005268A5" w:rsidRDefault="00836DF0" w:rsidP="00E12FBE">
      <w:pPr>
        <w:jc w:val="both"/>
        <w:rPr>
          <w:i/>
        </w:rPr>
      </w:pPr>
      <w:proofErr w:type="spellStart"/>
      <w:r>
        <w:rPr>
          <w:b/>
        </w:rPr>
        <w:lastRenderedPageBreak/>
        <w:t>Шульмина</w:t>
      </w:r>
      <w:proofErr w:type="spellEnd"/>
      <w:r>
        <w:rPr>
          <w:b/>
        </w:rPr>
        <w:t xml:space="preserve"> Е.Е.</w:t>
      </w:r>
      <w:r w:rsidR="00E33060" w:rsidRPr="00BF2B60">
        <w:t xml:space="preserve"> </w:t>
      </w:r>
      <w:r w:rsidR="00E33060">
        <w:t xml:space="preserve">- </w:t>
      </w:r>
      <w:r w:rsidR="00E33060" w:rsidRPr="00CA71F8">
        <w:t>председатель</w:t>
      </w:r>
      <w:r w:rsidR="00E33060" w:rsidRPr="00CA71F8">
        <w:rPr>
          <w:b/>
        </w:rPr>
        <w:t xml:space="preserve"> </w:t>
      </w:r>
      <w:r w:rsidR="00B11D78" w:rsidRPr="00CA71F8">
        <w:rPr>
          <w:b/>
        </w:rPr>
        <w:t>МО учителей е</w:t>
      </w:r>
      <w:r w:rsidR="00F6068E" w:rsidRPr="00CA71F8">
        <w:rPr>
          <w:b/>
        </w:rPr>
        <w:t xml:space="preserve">стествознания, </w:t>
      </w:r>
      <w:r w:rsidR="00B11D78" w:rsidRPr="00CA71F8">
        <w:rPr>
          <w:b/>
        </w:rPr>
        <w:t>ф</w:t>
      </w:r>
      <w:r w:rsidR="00F6068E" w:rsidRPr="00CA71F8">
        <w:rPr>
          <w:b/>
        </w:rPr>
        <w:t>изической культуры и ОБЖ:</w:t>
      </w:r>
      <w:r w:rsidR="00F6068E" w:rsidRPr="00B7512C">
        <w:rPr>
          <w:i/>
        </w:rPr>
        <w:t xml:space="preserve"> «Информационные технологии в проектной деятельности учащихся». «Совершенствование системы преподавания курса физической культуры в школе».</w:t>
      </w:r>
    </w:p>
    <w:p w:rsidR="003D6FBC" w:rsidRPr="00B7512C" w:rsidRDefault="00F14A1E" w:rsidP="00E12FBE">
      <w:pPr>
        <w:jc w:val="both"/>
        <w:rPr>
          <w:i/>
        </w:rPr>
      </w:pPr>
      <w:r>
        <w:rPr>
          <w:b/>
        </w:rPr>
        <w:t>Клевцова И.С.</w:t>
      </w:r>
      <w:r w:rsidR="00E33060" w:rsidRPr="00CA71F8">
        <w:t xml:space="preserve"> председатель</w:t>
      </w:r>
      <w:r w:rsidR="00E33060" w:rsidRPr="00CA71F8">
        <w:rPr>
          <w:b/>
        </w:rPr>
        <w:t xml:space="preserve"> </w:t>
      </w:r>
      <w:r w:rsidR="00B11D78" w:rsidRPr="00CA71F8">
        <w:rPr>
          <w:b/>
        </w:rPr>
        <w:t>МО у</w:t>
      </w:r>
      <w:r w:rsidR="00F6068E" w:rsidRPr="00CA71F8">
        <w:rPr>
          <w:b/>
        </w:rPr>
        <w:t xml:space="preserve">чителей математики, информатики и информационных </w:t>
      </w:r>
      <w:r w:rsidR="00DC15C1" w:rsidRPr="00CA71F8">
        <w:rPr>
          <w:b/>
        </w:rPr>
        <w:t>технологий:</w:t>
      </w:r>
      <w:r w:rsidR="00DC15C1">
        <w:rPr>
          <w:b/>
        </w:rPr>
        <w:t xml:space="preserve"> </w:t>
      </w:r>
      <w:r w:rsidR="00DC15C1" w:rsidRPr="00CA71F8">
        <w:t>«</w:t>
      </w:r>
      <w:r w:rsidR="00DC15C1" w:rsidRPr="00B7512C">
        <w:rPr>
          <w:i/>
        </w:rPr>
        <w:t>Формирование</w:t>
      </w:r>
      <w:r w:rsidR="00D12C6B" w:rsidRPr="00B7512C">
        <w:rPr>
          <w:i/>
        </w:rPr>
        <w:t xml:space="preserve"> и становление </w:t>
      </w:r>
      <w:r w:rsidR="00DC15C1" w:rsidRPr="00B7512C">
        <w:rPr>
          <w:i/>
        </w:rPr>
        <w:t>информационной культуры</w:t>
      </w:r>
      <w:r w:rsidR="00D12C6B" w:rsidRPr="00B7512C">
        <w:rPr>
          <w:i/>
        </w:rPr>
        <w:t xml:space="preserve"> учащихся на уроках математики, как фактор современной </w:t>
      </w:r>
      <w:proofErr w:type="spellStart"/>
      <w:r w:rsidR="00D12C6B" w:rsidRPr="00B7512C">
        <w:rPr>
          <w:i/>
        </w:rPr>
        <w:t>технологизации</w:t>
      </w:r>
      <w:proofErr w:type="spellEnd"/>
      <w:r w:rsidR="00D12C6B" w:rsidRPr="00B7512C">
        <w:rPr>
          <w:i/>
        </w:rPr>
        <w:t xml:space="preserve"> образовательного процесса»</w:t>
      </w:r>
    </w:p>
    <w:p w:rsidR="005268A5" w:rsidRDefault="00A72D87" w:rsidP="00E12FBE">
      <w:pPr>
        <w:jc w:val="both"/>
        <w:rPr>
          <w:i/>
        </w:rPr>
      </w:pPr>
      <w:r>
        <w:rPr>
          <w:b/>
        </w:rPr>
        <w:t xml:space="preserve">Калинина Е.Н. </w:t>
      </w:r>
      <w:r w:rsidR="00E33060" w:rsidRPr="00CA71F8">
        <w:t>председатель</w:t>
      </w:r>
      <w:r w:rsidR="00E33060" w:rsidRPr="00CA71F8">
        <w:rPr>
          <w:b/>
        </w:rPr>
        <w:t xml:space="preserve"> </w:t>
      </w:r>
      <w:r w:rsidR="00916FC8" w:rsidRPr="00CA71F8">
        <w:rPr>
          <w:b/>
        </w:rPr>
        <w:t xml:space="preserve">МО </w:t>
      </w:r>
      <w:r w:rsidR="00C27930" w:rsidRPr="00CA71F8">
        <w:rPr>
          <w:b/>
        </w:rPr>
        <w:t>общественно-научных ди</w:t>
      </w:r>
      <w:r w:rsidR="005960A1" w:rsidRPr="00CA71F8">
        <w:rPr>
          <w:b/>
        </w:rPr>
        <w:t>с</w:t>
      </w:r>
      <w:r w:rsidR="00C27930" w:rsidRPr="00CA71F8">
        <w:rPr>
          <w:b/>
        </w:rPr>
        <w:t>циплин</w:t>
      </w:r>
      <w:r w:rsidR="005960A1" w:rsidRPr="00CA71F8">
        <w:rPr>
          <w:b/>
        </w:rPr>
        <w:t>:</w:t>
      </w:r>
      <w:r w:rsidR="00E33060">
        <w:rPr>
          <w:b/>
        </w:rPr>
        <w:t xml:space="preserve"> </w:t>
      </w:r>
      <w:r w:rsidR="003464E6" w:rsidRPr="00B7512C">
        <w:rPr>
          <w:i/>
        </w:rPr>
        <w:t xml:space="preserve">«Обеспечение необходимых условий для реализации </w:t>
      </w:r>
      <w:proofErr w:type="spellStart"/>
      <w:r w:rsidR="003464E6" w:rsidRPr="00B7512C">
        <w:rPr>
          <w:i/>
        </w:rPr>
        <w:t>деятельностного</w:t>
      </w:r>
      <w:proofErr w:type="spellEnd"/>
      <w:r w:rsidR="003464E6" w:rsidRPr="00B7512C">
        <w:rPr>
          <w:i/>
        </w:rPr>
        <w:t xml:space="preserve"> характера образования, при котором учебных процесс ориентируется на практические результаты»</w:t>
      </w:r>
      <w:r w:rsidR="005268A5">
        <w:rPr>
          <w:i/>
        </w:rPr>
        <w:t>.</w:t>
      </w:r>
    </w:p>
    <w:p w:rsidR="005268A5" w:rsidRPr="005268A5" w:rsidRDefault="00836DF0" w:rsidP="00E12FBE">
      <w:pPr>
        <w:jc w:val="both"/>
        <w:rPr>
          <w:b/>
          <w:i/>
        </w:rPr>
      </w:pPr>
      <w:proofErr w:type="spellStart"/>
      <w:r>
        <w:rPr>
          <w:b/>
        </w:rPr>
        <w:t>Шелудченко</w:t>
      </w:r>
      <w:proofErr w:type="spellEnd"/>
      <w:r>
        <w:rPr>
          <w:b/>
        </w:rPr>
        <w:t xml:space="preserve"> А.А.</w:t>
      </w:r>
      <w:r w:rsidR="005268A5" w:rsidRPr="005268A5">
        <w:rPr>
          <w:b/>
        </w:rPr>
        <w:t xml:space="preserve"> </w:t>
      </w:r>
      <w:r w:rsidR="005268A5">
        <w:rPr>
          <w:i/>
        </w:rPr>
        <w:t xml:space="preserve">председатель </w:t>
      </w:r>
      <w:r w:rsidR="005268A5" w:rsidRPr="005268A5">
        <w:rPr>
          <w:b/>
        </w:rPr>
        <w:t>МО иностранного языка</w:t>
      </w:r>
      <w:r w:rsidR="005268A5">
        <w:rPr>
          <w:b/>
        </w:rPr>
        <w:t xml:space="preserve">: </w:t>
      </w:r>
      <w:r w:rsidR="005268A5">
        <w:rPr>
          <w:color w:val="000000"/>
          <w:shd w:val="clear" w:color="auto" w:fill="FFFFFF"/>
        </w:rPr>
        <w:t>«Развитие профессиональной компетентности учителей иностранных языков в условиях инновационной образовательной среды».</w:t>
      </w:r>
    </w:p>
    <w:p w:rsidR="00F6068E" w:rsidRDefault="00F6068E" w:rsidP="00E12FBE">
      <w:pPr>
        <w:jc w:val="both"/>
      </w:pPr>
      <w:r w:rsidRPr="00CA71F8">
        <w:rPr>
          <w:b/>
        </w:rPr>
        <w:t xml:space="preserve">Заседания МО </w:t>
      </w:r>
      <w:r w:rsidRPr="00CA71F8">
        <w:t xml:space="preserve">проходят 4 раза в год </w:t>
      </w:r>
      <w:r w:rsidR="00461DE1" w:rsidRPr="00CA71F8">
        <w:t>(</w:t>
      </w:r>
      <w:r w:rsidRPr="00CA71F8">
        <w:t>август, октябрь, январь, март)</w:t>
      </w:r>
      <w:r w:rsidR="00D12C6B" w:rsidRPr="00CA71F8">
        <w:t>,</w:t>
      </w:r>
      <w:r w:rsidRPr="00CA71F8">
        <w:t xml:space="preserve"> на каждом заседании рассматривается от 4 до 6 вопросов.</w:t>
      </w:r>
    </w:p>
    <w:p w:rsidR="00E12FBE" w:rsidRPr="00B95D02" w:rsidRDefault="00E12FBE" w:rsidP="00E12FBE">
      <w:pPr>
        <w:ind w:firstLine="709"/>
      </w:pPr>
      <w:r w:rsidRPr="00B95D02">
        <w:t xml:space="preserve">В тематику заседаний входили вопросы:  </w:t>
      </w:r>
    </w:p>
    <w:p w:rsidR="00E12FBE" w:rsidRPr="00B95D02" w:rsidRDefault="00E12FBE" w:rsidP="00836DF0">
      <w:pPr>
        <w:numPr>
          <w:ilvl w:val="0"/>
          <w:numId w:val="19"/>
        </w:numPr>
        <w:ind w:left="0" w:firstLine="567"/>
        <w:jc w:val="both"/>
      </w:pPr>
      <w:r w:rsidRPr="00B95D02">
        <w:t xml:space="preserve">обсуждение методики, </w:t>
      </w:r>
      <w:r w:rsidR="00DC15C1" w:rsidRPr="00B95D02">
        <w:t>теории психологии</w:t>
      </w:r>
      <w:r w:rsidRPr="00B95D02">
        <w:t xml:space="preserve">;  </w:t>
      </w:r>
    </w:p>
    <w:p w:rsidR="00E12FBE" w:rsidRPr="00B95D02" w:rsidRDefault="00E12FBE" w:rsidP="00836DF0">
      <w:pPr>
        <w:numPr>
          <w:ilvl w:val="0"/>
          <w:numId w:val="19"/>
        </w:numPr>
        <w:ind w:left="0" w:firstLine="567"/>
        <w:jc w:val="both"/>
      </w:pPr>
      <w:r w:rsidRPr="00B95D02">
        <w:t xml:space="preserve">реализация инновационной деятельности, </w:t>
      </w:r>
    </w:p>
    <w:p w:rsidR="00E12FBE" w:rsidRPr="00B95D02" w:rsidRDefault="00E12FBE" w:rsidP="00836DF0">
      <w:pPr>
        <w:numPr>
          <w:ilvl w:val="0"/>
          <w:numId w:val="19"/>
        </w:numPr>
        <w:ind w:left="0" w:firstLine="567"/>
        <w:jc w:val="both"/>
      </w:pPr>
      <w:r w:rsidRPr="00B95D02">
        <w:t xml:space="preserve">изучение и активное внедрение в педагогическую практику </w:t>
      </w:r>
      <w:proofErr w:type="spellStart"/>
      <w:r w:rsidRPr="00B95D02">
        <w:t>системно-деятельностного</w:t>
      </w:r>
      <w:proofErr w:type="spellEnd"/>
      <w:r w:rsidRPr="00B95D02">
        <w:t xml:space="preserve"> подхода; </w:t>
      </w:r>
    </w:p>
    <w:p w:rsidR="00E12FBE" w:rsidRPr="00B95D02" w:rsidRDefault="00E12FBE" w:rsidP="00836DF0">
      <w:pPr>
        <w:numPr>
          <w:ilvl w:val="0"/>
          <w:numId w:val="19"/>
        </w:numPr>
        <w:ind w:left="0" w:firstLine="567"/>
        <w:jc w:val="both"/>
      </w:pPr>
      <w:r w:rsidRPr="00B95D02">
        <w:t xml:space="preserve">анализ программ, учебников, методических пособий;  </w:t>
      </w:r>
    </w:p>
    <w:p w:rsidR="00E12FBE" w:rsidRPr="00B95D02" w:rsidRDefault="00E12FBE" w:rsidP="00836DF0">
      <w:pPr>
        <w:numPr>
          <w:ilvl w:val="0"/>
          <w:numId w:val="19"/>
        </w:numPr>
        <w:ind w:left="0" w:firstLine="567"/>
        <w:jc w:val="both"/>
      </w:pPr>
      <w:r w:rsidRPr="00B95D02">
        <w:t xml:space="preserve">итоги контрольных работ, промежуточной и итоговой аттестации учащихся;  </w:t>
      </w:r>
    </w:p>
    <w:p w:rsidR="00E12FBE" w:rsidRPr="00B95D02" w:rsidRDefault="00E12FBE" w:rsidP="00836DF0">
      <w:pPr>
        <w:numPr>
          <w:ilvl w:val="0"/>
          <w:numId w:val="19"/>
        </w:numPr>
        <w:ind w:left="0" w:firstLine="567"/>
        <w:jc w:val="both"/>
      </w:pPr>
      <w:r w:rsidRPr="00B95D02">
        <w:t xml:space="preserve">обсуждение и утверждение системы открытых уроков, их анализа и самоанализа, в основном в рамках  предстоящей аттестации и подготовки к совещаниям;  </w:t>
      </w:r>
    </w:p>
    <w:p w:rsidR="00E12FBE" w:rsidRPr="00B95D02" w:rsidRDefault="00E12FBE" w:rsidP="00836DF0">
      <w:pPr>
        <w:numPr>
          <w:ilvl w:val="0"/>
          <w:numId w:val="19"/>
        </w:numPr>
        <w:ind w:left="0" w:firstLine="567"/>
        <w:jc w:val="both"/>
      </w:pPr>
      <w:r w:rsidRPr="00B95D02">
        <w:t xml:space="preserve">изучение инструктивно-методических материалов, ФГОС начального и  основного образования;  </w:t>
      </w:r>
    </w:p>
    <w:p w:rsidR="00E12FBE" w:rsidRPr="00B95D02" w:rsidRDefault="00E12FBE" w:rsidP="00836DF0">
      <w:pPr>
        <w:numPr>
          <w:ilvl w:val="0"/>
          <w:numId w:val="19"/>
        </w:numPr>
        <w:ind w:left="0" w:firstLine="567"/>
        <w:jc w:val="both"/>
      </w:pPr>
      <w:r w:rsidRPr="00B95D02">
        <w:t xml:space="preserve">учебно-методическое сопровождение образовательного процесса; </w:t>
      </w:r>
    </w:p>
    <w:p w:rsidR="00E12FBE" w:rsidRPr="00B95D02" w:rsidRDefault="00E12FBE" w:rsidP="00836DF0">
      <w:pPr>
        <w:numPr>
          <w:ilvl w:val="0"/>
          <w:numId w:val="19"/>
        </w:numPr>
        <w:ind w:left="0" w:firstLine="567"/>
        <w:jc w:val="both"/>
      </w:pPr>
      <w:r w:rsidRPr="00B95D02">
        <w:t xml:space="preserve">внедрение и применение новых образовательных технологий, направленных на повышение качества образования; </w:t>
      </w:r>
    </w:p>
    <w:p w:rsidR="00E12FBE" w:rsidRPr="00B95D02" w:rsidRDefault="00E12FBE" w:rsidP="00836DF0">
      <w:pPr>
        <w:numPr>
          <w:ilvl w:val="0"/>
          <w:numId w:val="19"/>
        </w:numPr>
        <w:ind w:left="0" w:firstLine="567"/>
        <w:jc w:val="both"/>
      </w:pPr>
      <w:r w:rsidRPr="00B95D02">
        <w:t xml:space="preserve">организация работы с одаренными детьми; </w:t>
      </w:r>
    </w:p>
    <w:p w:rsidR="00E12FBE" w:rsidRPr="00B95D02" w:rsidRDefault="00E12FBE" w:rsidP="00836DF0">
      <w:pPr>
        <w:numPr>
          <w:ilvl w:val="0"/>
          <w:numId w:val="19"/>
        </w:numPr>
        <w:ind w:left="0" w:firstLine="567"/>
        <w:jc w:val="both"/>
      </w:pPr>
      <w:r w:rsidRPr="00B95D02">
        <w:t xml:space="preserve">совершенствование системы контроля, направленной на повышение качества образования учащихся; </w:t>
      </w:r>
    </w:p>
    <w:p w:rsidR="00E12FBE" w:rsidRPr="00B95D02" w:rsidRDefault="00E12FBE" w:rsidP="00836DF0">
      <w:pPr>
        <w:numPr>
          <w:ilvl w:val="0"/>
          <w:numId w:val="19"/>
        </w:numPr>
        <w:ind w:left="0" w:firstLine="567"/>
        <w:jc w:val="both"/>
      </w:pPr>
      <w:r w:rsidRPr="00B95D02">
        <w:t xml:space="preserve">тематическое консультирование членов МО; </w:t>
      </w:r>
    </w:p>
    <w:p w:rsidR="00E12FBE" w:rsidRPr="00B95D02" w:rsidRDefault="00E12FBE" w:rsidP="00836DF0">
      <w:pPr>
        <w:numPr>
          <w:ilvl w:val="0"/>
          <w:numId w:val="19"/>
        </w:numPr>
        <w:ind w:left="0" w:firstLine="567"/>
        <w:jc w:val="both"/>
      </w:pPr>
      <w:r w:rsidRPr="00B95D02">
        <w:t xml:space="preserve">организация работы с учащимися, имеющими пониженную мотивацию к обучению; </w:t>
      </w:r>
    </w:p>
    <w:p w:rsidR="00E12FBE" w:rsidRPr="00B95D02" w:rsidRDefault="00E12FBE" w:rsidP="00836DF0">
      <w:pPr>
        <w:numPr>
          <w:ilvl w:val="0"/>
          <w:numId w:val="19"/>
        </w:numPr>
        <w:ind w:left="0" w:firstLine="567"/>
        <w:jc w:val="both"/>
      </w:pPr>
      <w:r w:rsidRPr="00B95D02">
        <w:t xml:space="preserve">подготовка к тематическим совещаниям. </w:t>
      </w:r>
    </w:p>
    <w:p w:rsidR="00E12FBE" w:rsidRPr="00B95D02" w:rsidRDefault="00E12FBE" w:rsidP="00E12FBE">
      <w:pPr>
        <w:ind w:firstLine="709"/>
      </w:pPr>
      <w:r w:rsidRPr="00B95D02">
        <w:t xml:space="preserve">Заседания проводились регулярно, включали в себя планируемые вопросы, обмен опытом, изучение новинок методической литературы. </w:t>
      </w:r>
    </w:p>
    <w:p w:rsidR="00E12FBE" w:rsidRPr="00B95D02" w:rsidRDefault="00E12FBE" w:rsidP="00E12FBE">
      <w:pPr>
        <w:ind w:firstLine="540"/>
        <w:jc w:val="both"/>
      </w:pPr>
      <w:r w:rsidRPr="00B95D02">
        <w:t xml:space="preserve">Каждым руководителем МО сделан подробный анализ деятельности </w:t>
      </w:r>
      <w:r w:rsidR="00624496">
        <w:t xml:space="preserve">за </w:t>
      </w:r>
      <w:r w:rsidRPr="00B95D02">
        <w:t>20</w:t>
      </w:r>
      <w:r w:rsidR="00624496">
        <w:t>21</w:t>
      </w:r>
      <w:r w:rsidRPr="00B95D02">
        <w:t>-20</w:t>
      </w:r>
      <w:r w:rsidR="00602468">
        <w:t>2</w:t>
      </w:r>
      <w:r w:rsidR="00624496">
        <w:t>2</w:t>
      </w:r>
      <w:r w:rsidRPr="00B95D02">
        <w:t xml:space="preserve"> учебный год, выявлены проблемы.</w:t>
      </w:r>
    </w:p>
    <w:p w:rsidR="00E12FBE" w:rsidRPr="00B95D02" w:rsidRDefault="00E12FBE" w:rsidP="00E12FBE">
      <w:pPr>
        <w:tabs>
          <w:tab w:val="left" w:pos="1356"/>
        </w:tabs>
        <w:spacing w:line="236" w:lineRule="auto"/>
        <w:ind w:firstLine="284"/>
        <w:jc w:val="both"/>
      </w:pPr>
      <w:r w:rsidRPr="00B95D02">
        <w:t xml:space="preserve">  С учетом рекомендаций, нашедших отражение в анализе </w:t>
      </w:r>
      <w:r w:rsidR="00DC15C1" w:rsidRPr="00B95D02">
        <w:t>научно-методической работы,</w:t>
      </w:r>
      <w:r w:rsidRPr="00B95D02">
        <w:t xml:space="preserve"> скорректировал работу в следующих направлениях:</w:t>
      </w:r>
    </w:p>
    <w:p w:rsidR="00E12FBE" w:rsidRPr="00B95D02" w:rsidRDefault="00E12FBE" w:rsidP="00E12FBE">
      <w:pPr>
        <w:spacing w:line="34" w:lineRule="exact"/>
      </w:pPr>
    </w:p>
    <w:p w:rsidR="00E12FBE" w:rsidRPr="00B95D02" w:rsidRDefault="00E12FBE" w:rsidP="00E12FBE">
      <w:pPr>
        <w:tabs>
          <w:tab w:val="left" w:pos="284"/>
        </w:tabs>
        <w:spacing w:line="228" w:lineRule="auto"/>
        <w:jc w:val="both"/>
        <w:rPr>
          <w:rFonts w:eastAsia="Symbol"/>
        </w:rPr>
      </w:pPr>
      <w:r w:rsidRPr="00B95D02">
        <w:t xml:space="preserve">- работа с одаренными </w:t>
      </w:r>
      <w:r w:rsidR="00DC15C1" w:rsidRPr="00B95D02">
        <w:t>детьми, через</w:t>
      </w:r>
      <w:r w:rsidRPr="00B95D02">
        <w:t xml:space="preserve"> обеспечение организованного проведения школьного этапа всероссийской олимпиады школьников, предметных недель, исследовательской деятельности обучающихся;</w:t>
      </w:r>
    </w:p>
    <w:p w:rsidR="00E12FBE" w:rsidRPr="00B95D02" w:rsidRDefault="00E12FBE" w:rsidP="00E12FBE">
      <w:pPr>
        <w:tabs>
          <w:tab w:val="left" w:pos="284"/>
        </w:tabs>
        <w:spacing w:line="33" w:lineRule="exact"/>
        <w:rPr>
          <w:rFonts w:eastAsia="Symbol"/>
        </w:rPr>
      </w:pPr>
    </w:p>
    <w:p w:rsidR="00E12FBE" w:rsidRPr="00B95D02" w:rsidRDefault="00E12FBE" w:rsidP="00E12FBE">
      <w:pPr>
        <w:tabs>
          <w:tab w:val="left" w:pos="284"/>
        </w:tabs>
        <w:spacing w:line="238" w:lineRule="auto"/>
        <w:jc w:val="both"/>
      </w:pPr>
      <w:r w:rsidRPr="00B95D02">
        <w:t>- выявление и обобщение положительного педагогического опыта;</w:t>
      </w:r>
    </w:p>
    <w:p w:rsidR="00E12FBE" w:rsidRPr="00B95D02" w:rsidRDefault="00E12FBE" w:rsidP="00E12FBE">
      <w:pPr>
        <w:tabs>
          <w:tab w:val="left" w:pos="284"/>
        </w:tabs>
        <w:spacing w:line="238" w:lineRule="auto"/>
        <w:jc w:val="both"/>
        <w:rPr>
          <w:rFonts w:eastAsia="Symbol"/>
        </w:rPr>
      </w:pPr>
      <w:r w:rsidRPr="00B95D02">
        <w:t xml:space="preserve">- </w:t>
      </w:r>
      <w:r w:rsidR="00DC15C1" w:rsidRPr="00B95D02">
        <w:t>организация работы</w:t>
      </w:r>
      <w:r w:rsidRPr="00B95D02">
        <w:t xml:space="preserve"> по повышению профессионального мастерства педагогов.</w:t>
      </w:r>
    </w:p>
    <w:p w:rsidR="00E12FBE" w:rsidRPr="00B95D02" w:rsidRDefault="00E12FBE" w:rsidP="00E12FBE">
      <w:pPr>
        <w:tabs>
          <w:tab w:val="left" w:pos="284"/>
        </w:tabs>
        <w:spacing w:line="36" w:lineRule="exact"/>
        <w:rPr>
          <w:rFonts w:eastAsia="Symbol"/>
        </w:rPr>
      </w:pPr>
    </w:p>
    <w:p w:rsidR="00E12FBE" w:rsidRPr="00B95D02" w:rsidRDefault="00E12FBE" w:rsidP="00E12FBE">
      <w:pPr>
        <w:pStyle w:val="af1"/>
        <w:spacing w:before="0" w:beforeAutospacing="0" w:after="0" w:afterAutospacing="0"/>
        <w:ind w:firstLine="426"/>
        <w:jc w:val="both"/>
        <w:rPr>
          <w:sz w:val="18"/>
          <w:szCs w:val="18"/>
        </w:rPr>
      </w:pPr>
      <w:r w:rsidRPr="00B95D02">
        <w:t>Содержание методической работы реализовывалось через систему принципов:</w:t>
      </w:r>
    </w:p>
    <w:p w:rsidR="00E12FBE" w:rsidRPr="00B95D02" w:rsidRDefault="00E12FBE" w:rsidP="008B4870">
      <w:pPr>
        <w:pStyle w:val="af1"/>
        <w:numPr>
          <w:ilvl w:val="0"/>
          <w:numId w:val="18"/>
        </w:numPr>
        <w:tabs>
          <w:tab w:val="left" w:pos="284"/>
        </w:tabs>
        <w:spacing w:before="0" w:beforeAutospacing="0" w:after="0" w:afterAutospacing="0"/>
        <w:ind w:left="0" w:firstLine="0"/>
        <w:jc w:val="both"/>
        <w:rPr>
          <w:sz w:val="18"/>
          <w:szCs w:val="18"/>
        </w:rPr>
      </w:pPr>
      <w:r w:rsidRPr="00B95D02">
        <w:rPr>
          <w:i/>
        </w:rPr>
        <w:t>актуальность</w:t>
      </w:r>
      <w:r w:rsidRPr="00B95D02">
        <w:t xml:space="preserve"> - практическая реализация «Закона об образовании», учет проблем педагогического коллектива, ориентация на социальное и профессиональное самоопределение учащихся в современных условиях жизни;</w:t>
      </w:r>
    </w:p>
    <w:p w:rsidR="00E12FBE" w:rsidRPr="00B95D02" w:rsidRDefault="00E12FBE" w:rsidP="008B4870">
      <w:pPr>
        <w:pStyle w:val="af1"/>
        <w:numPr>
          <w:ilvl w:val="0"/>
          <w:numId w:val="18"/>
        </w:numPr>
        <w:tabs>
          <w:tab w:val="left" w:pos="284"/>
        </w:tabs>
        <w:spacing w:before="0" w:beforeAutospacing="0" w:after="0" w:afterAutospacing="0"/>
        <w:ind w:left="0" w:firstLine="0"/>
        <w:jc w:val="both"/>
        <w:rPr>
          <w:sz w:val="18"/>
          <w:szCs w:val="18"/>
        </w:rPr>
      </w:pPr>
      <w:r w:rsidRPr="00B95D02">
        <w:rPr>
          <w:i/>
        </w:rPr>
        <w:t xml:space="preserve">преемственность </w:t>
      </w:r>
      <w:r w:rsidRPr="00B95D02">
        <w:t>- непрерывность и массовость методической работы в течение учебного года с учетом интересов и запросов педагогов;</w:t>
      </w:r>
    </w:p>
    <w:p w:rsidR="00E12FBE" w:rsidRPr="00B95D02" w:rsidRDefault="00E12FBE" w:rsidP="008B4870">
      <w:pPr>
        <w:pStyle w:val="af1"/>
        <w:numPr>
          <w:ilvl w:val="0"/>
          <w:numId w:val="18"/>
        </w:numPr>
        <w:tabs>
          <w:tab w:val="left" w:pos="284"/>
        </w:tabs>
        <w:spacing w:before="0" w:beforeAutospacing="0" w:after="0" w:afterAutospacing="0"/>
        <w:ind w:left="0" w:firstLine="0"/>
        <w:jc w:val="both"/>
        <w:rPr>
          <w:sz w:val="18"/>
          <w:szCs w:val="18"/>
        </w:rPr>
      </w:pPr>
      <w:r w:rsidRPr="00B95D02">
        <w:rPr>
          <w:i/>
        </w:rPr>
        <w:t>системность</w:t>
      </w:r>
      <w:r w:rsidRPr="00B95D02">
        <w:t xml:space="preserve"> - обеспечение единства целей, задач, содержания, форм и методов работы педагогов;</w:t>
      </w:r>
    </w:p>
    <w:p w:rsidR="00E12FBE" w:rsidRPr="00B95D02" w:rsidRDefault="00E12FBE" w:rsidP="008B4870">
      <w:pPr>
        <w:pStyle w:val="af1"/>
        <w:numPr>
          <w:ilvl w:val="0"/>
          <w:numId w:val="18"/>
        </w:numPr>
        <w:tabs>
          <w:tab w:val="left" w:pos="284"/>
        </w:tabs>
        <w:spacing w:before="0" w:beforeAutospacing="0" w:after="0" w:afterAutospacing="0"/>
        <w:ind w:left="0" w:firstLine="0"/>
        <w:jc w:val="both"/>
        <w:rPr>
          <w:sz w:val="18"/>
          <w:szCs w:val="18"/>
        </w:rPr>
      </w:pPr>
      <w:r w:rsidRPr="00B95D02">
        <w:rPr>
          <w:i/>
        </w:rPr>
        <w:lastRenderedPageBreak/>
        <w:t>научность</w:t>
      </w:r>
      <w:r w:rsidRPr="00B95D02">
        <w:t xml:space="preserve"> - соответствие содержания результатов методической работы современному уровню психологии, педагогики, социологии, </w:t>
      </w:r>
      <w:proofErr w:type="spellStart"/>
      <w:r w:rsidRPr="00B95D02">
        <w:t>культурологии</w:t>
      </w:r>
      <w:proofErr w:type="spellEnd"/>
      <w:r w:rsidRPr="00B95D02">
        <w:t>, других отраслей науки;</w:t>
      </w:r>
    </w:p>
    <w:p w:rsidR="00E12FBE" w:rsidRPr="00B95D02" w:rsidRDefault="00E12FBE" w:rsidP="008B4870">
      <w:pPr>
        <w:pStyle w:val="af1"/>
        <w:numPr>
          <w:ilvl w:val="0"/>
          <w:numId w:val="18"/>
        </w:numPr>
        <w:tabs>
          <w:tab w:val="left" w:pos="284"/>
        </w:tabs>
        <w:spacing w:before="0" w:beforeAutospacing="0" w:after="0" w:afterAutospacing="0"/>
        <w:ind w:left="0" w:firstLine="0"/>
        <w:jc w:val="both"/>
        <w:rPr>
          <w:sz w:val="18"/>
          <w:szCs w:val="18"/>
        </w:rPr>
      </w:pPr>
      <w:r w:rsidRPr="00B95D02">
        <w:rPr>
          <w:i/>
        </w:rPr>
        <w:t>единство теории и практики</w:t>
      </w:r>
      <w:r w:rsidRPr="00B95D02">
        <w:t xml:space="preserve"> - в деятельности всех участников образовательного процесса;</w:t>
      </w:r>
    </w:p>
    <w:p w:rsidR="00E12FBE" w:rsidRPr="00B95D02" w:rsidRDefault="00E12FBE" w:rsidP="008B4870">
      <w:pPr>
        <w:pStyle w:val="af1"/>
        <w:numPr>
          <w:ilvl w:val="0"/>
          <w:numId w:val="18"/>
        </w:numPr>
        <w:tabs>
          <w:tab w:val="left" w:pos="284"/>
        </w:tabs>
        <w:spacing w:before="0" w:beforeAutospacing="0" w:after="0" w:afterAutospacing="0"/>
        <w:ind w:left="0" w:firstLine="0"/>
        <w:jc w:val="both"/>
        <w:rPr>
          <w:sz w:val="18"/>
          <w:szCs w:val="18"/>
        </w:rPr>
      </w:pPr>
      <w:r w:rsidRPr="00B95D02">
        <w:rPr>
          <w:i/>
        </w:rPr>
        <w:t>оперативность, гибкость, мобильность</w:t>
      </w:r>
      <w:r w:rsidRPr="00B95D02">
        <w:t xml:space="preserve"> - способность к быстрому освоению образовательной информации на основе современных информационно-коммуникативных и инновационных технологий;</w:t>
      </w:r>
    </w:p>
    <w:p w:rsidR="00E12FBE" w:rsidRPr="00B95D02" w:rsidRDefault="00E12FBE" w:rsidP="008B4870">
      <w:pPr>
        <w:pStyle w:val="af1"/>
        <w:numPr>
          <w:ilvl w:val="0"/>
          <w:numId w:val="18"/>
        </w:numPr>
        <w:tabs>
          <w:tab w:val="left" w:pos="284"/>
        </w:tabs>
        <w:spacing w:before="0" w:beforeAutospacing="0" w:after="0" w:afterAutospacing="0"/>
        <w:ind w:left="0" w:firstLine="0"/>
        <w:jc w:val="both"/>
        <w:rPr>
          <w:sz w:val="18"/>
          <w:szCs w:val="18"/>
        </w:rPr>
      </w:pPr>
      <w:r w:rsidRPr="00B95D02">
        <w:rPr>
          <w:i/>
        </w:rPr>
        <w:t>благоприятные условия работы</w:t>
      </w:r>
      <w:r w:rsidRPr="00B95D02">
        <w:t xml:space="preserve"> - создание моральных и материальных стимулов повышения эффективности творческой работы педагогов;</w:t>
      </w:r>
    </w:p>
    <w:p w:rsidR="00E12FBE" w:rsidRPr="00B95D02" w:rsidRDefault="00E12FBE" w:rsidP="008B4870">
      <w:pPr>
        <w:pStyle w:val="af1"/>
        <w:numPr>
          <w:ilvl w:val="0"/>
          <w:numId w:val="18"/>
        </w:numPr>
        <w:tabs>
          <w:tab w:val="left" w:pos="284"/>
        </w:tabs>
        <w:spacing w:before="0" w:beforeAutospacing="0" w:after="0" w:afterAutospacing="0"/>
        <w:ind w:left="0" w:firstLine="0"/>
        <w:jc w:val="both"/>
        <w:rPr>
          <w:sz w:val="18"/>
          <w:szCs w:val="18"/>
        </w:rPr>
      </w:pPr>
      <w:r w:rsidRPr="00B95D02">
        <w:rPr>
          <w:i/>
        </w:rPr>
        <w:t>совершенствование знаний, умений и навыков</w:t>
      </w:r>
      <w:r w:rsidRPr="00B95D02">
        <w:t xml:space="preserve"> - на основе самообучения, самовоспитания и саморазвития и других форм повышения квалификации и компетентности педагогов.</w:t>
      </w:r>
    </w:p>
    <w:p w:rsidR="00E12FBE" w:rsidRPr="00B95D02" w:rsidRDefault="00E12FBE" w:rsidP="00E12FBE">
      <w:pPr>
        <w:pStyle w:val="af1"/>
        <w:spacing w:before="0" w:beforeAutospacing="0" w:after="0" w:afterAutospacing="0"/>
        <w:jc w:val="both"/>
      </w:pPr>
      <w:r w:rsidRPr="00B95D02">
        <w:rPr>
          <w:b/>
        </w:rPr>
        <w:t xml:space="preserve">Вывод: </w:t>
      </w:r>
      <w:r w:rsidRPr="00B95D02">
        <w:t xml:space="preserve">Результатом деятельности МС можно считать </w:t>
      </w:r>
      <w:r w:rsidR="00DC15C1" w:rsidRPr="00B95D02">
        <w:t xml:space="preserve">совершенствование </w:t>
      </w:r>
      <w:r w:rsidR="00DC15C1" w:rsidRPr="00624496">
        <w:t>системы</w:t>
      </w:r>
      <w:r w:rsidRPr="00624496">
        <w:t xml:space="preserve"> </w:t>
      </w:r>
      <w:r w:rsidRPr="00B95D02">
        <w:t xml:space="preserve">методической работы в </w:t>
      </w:r>
      <w:r w:rsidR="00B95D02" w:rsidRPr="00B95D02">
        <w:t>школе</w:t>
      </w:r>
      <w:r w:rsidRPr="00B95D02">
        <w:t xml:space="preserve">, и, как следствие, обновление учебно-воспитательного процесса в деле обучения, воспитания и развития </w:t>
      </w:r>
      <w:r w:rsidR="00DC15C1" w:rsidRPr="00B95D02">
        <w:t>школьника, успешный</w:t>
      </w:r>
      <w:r w:rsidRPr="00B95D02">
        <w:t xml:space="preserve"> рост педагогического мастерства учителей. </w:t>
      </w:r>
    </w:p>
    <w:p w:rsidR="007A5924" w:rsidRDefault="007A5924" w:rsidP="00624496">
      <w:pPr>
        <w:pStyle w:val="a6"/>
        <w:ind w:left="1920" w:hanging="1636"/>
      </w:pPr>
      <w:r>
        <w:t>В 20</w:t>
      </w:r>
      <w:r w:rsidR="00991F24">
        <w:t>21</w:t>
      </w:r>
      <w:r>
        <w:t>-20</w:t>
      </w:r>
      <w:r w:rsidR="00602468">
        <w:t>2</w:t>
      </w:r>
      <w:r w:rsidR="00991F24">
        <w:t>2</w:t>
      </w:r>
      <w:r>
        <w:t xml:space="preserve"> учебном году </w:t>
      </w:r>
      <w:r w:rsidR="00B95D02">
        <w:t xml:space="preserve"> </w:t>
      </w:r>
      <w:r w:rsidR="003C7031">
        <w:t xml:space="preserve">методические объединения </w:t>
      </w:r>
      <w:r w:rsidR="00624496" w:rsidRPr="00624496">
        <w:t>не</w:t>
      </w:r>
      <w:r w:rsidR="00624496">
        <w:t xml:space="preserve"> </w:t>
      </w:r>
      <w:r w:rsidR="00B95D02">
        <w:t>провели</w:t>
      </w:r>
      <w:r>
        <w:t xml:space="preserve"> недел</w:t>
      </w:r>
      <w:r w:rsidR="00B95D02">
        <w:t>и</w:t>
      </w:r>
      <w:r>
        <w:t xml:space="preserve"> предметных наук.</w:t>
      </w:r>
    </w:p>
    <w:p w:rsidR="00B95D02" w:rsidRDefault="00B95D02" w:rsidP="007A5924">
      <w:pPr>
        <w:pStyle w:val="a6"/>
        <w:ind w:left="1920" w:hanging="1920"/>
      </w:pPr>
    </w:p>
    <w:tbl>
      <w:tblPr>
        <w:tblStyle w:val="a5"/>
        <w:tblW w:w="10704" w:type="dxa"/>
        <w:tblInd w:w="250" w:type="dxa"/>
        <w:tblLook w:val="04A0"/>
      </w:tblPr>
      <w:tblGrid>
        <w:gridCol w:w="3355"/>
        <w:gridCol w:w="3016"/>
        <w:gridCol w:w="4333"/>
      </w:tblGrid>
      <w:tr w:rsidR="00B95D02" w:rsidRPr="00B95D02" w:rsidTr="00655FB1">
        <w:trPr>
          <w:trHeight w:val="781"/>
        </w:trPr>
        <w:tc>
          <w:tcPr>
            <w:tcW w:w="6371" w:type="dxa"/>
            <w:gridSpan w:val="2"/>
          </w:tcPr>
          <w:p w:rsidR="00E12FBE" w:rsidRPr="00B95D02" w:rsidRDefault="00E12FBE" w:rsidP="0008557E">
            <w:pPr>
              <w:tabs>
                <w:tab w:val="left" w:pos="312"/>
              </w:tabs>
              <w:spacing w:line="236" w:lineRule="auto"/>
              <w:jc w:val="both"/>
            </w:pPr>
            <w:r w:rsidRPr="00B95D02">
              <w:t xml:space="preserve">     </w:t>
            </w:r>
            <w:r w:rsidRPr="00B95D02">
              <w:rPr>
                <w:b/>
                <w:bCs/>
              </w:rPr>
              <w:t>Позитивные тенденции</w:t>
            </w:r>
          </w:p>
        </w:tc>
        <w:tc>
          <w:tcPr>
            <w:tcW w:w="4333" w:type="dxa"/>
          </w:tcPr>
          <w:p w:rsidR="00E12FBE" w:rsidRPr="00B95D02" w:rsidRDefault="00E12FBE" w:rsidP="00B95D02">
            <w:pPr>
              <w:autoSpaceDE w:val="0"/>
              <w:autoSpaceDN w:val="0"/>
              <w:adjustRightInd w:val="0"/>
            </w:pPr>
            <w:r w:rsidRPr="00B95D02">
              <w:rPr>
                <w:b/>
                <w:bCs/>
              </w:rPr>
              <w:t>Причины позитивных тенденций</w:t>
            </w:r>
          </w:p>
        </w:tc>
      </w:tr>
      <w:tr w:rsidR="00B95D02" w:rsidRPr="00B95D02" w:rsidTr="00655FB1">
        <w:trPr>
          <w:trHeight w:val="558"/>
        </w:trPr>
        <w:tc>
          <w:tcPr>
            <w:tcW w:w="6371" w:type="dxa"/>
            <w:gridSpan w:val="2"/>
          </w:tcPr>
          <w:p w:rsidR="00E12FBE" w:rsidRPr="00B95D02" w:rsidRDefault="00E12FBE" w:rsidP="00B95D02">
            <w:pPr>
              <w:autoSpaceDE w:val="0"/>
              <w:autoSpaceDN w:val="0"/>
              <w:adjustRightInd w:val="0"/>
            </w:pPr>
            <w:r w:rsidRPr="00B95D02">
              <w:t>1. Включение в работу методического</w:t>
            </w:r>
            <w:r w:rsidR="00B95D02">
              <w:t xml:space="preserve"> </w:t>
            </w:r>
            <w:r w:rsidRPr="00B95D02">
              <w:t>совета новых педагогов.</w:t>
            </w:r>
          </w:p>
        </w:tc>
        <w:tc>
          <w:tcPr>
            <w:tcW w:w="4333" w:type="dxa"/>
          </w:tcPr>
          <w:p w:rsidR="00E12FBE" w:rsidRPr="00B95D02" w:rsidRDefault="00E12FBE" w:rsidP="00B95D02">
            <w:pPr>
              <w:autoSpaceDE w:val="0"/>
              <w:autoSpaceDN w:val="0"/>
              <w:adjustRightInd w:val="0"/>
            </w:pPr>
            <w:r w:rsidRPr="00B95D02">
              <w:t>Сменяемость руководителей методических</w:t>
            </w:r>
            <w:r w:rsidR="00B95D02">
              <w:t xml:space="preserve"> </w:t>
            </w:r>
            <w:r w:rsidRPr="00B95D02">
              <w:t>объединений.</w:t>
            </w:r>
            <w:r w:rsidR="00B95D02" w:rsidRPr="00B95D02">
              <w:t xml:space="preserve"> </w:t>
            </w:r>
          </w:p>
        </w:tc>
      </w:tr>
      <w:tr w:rsidR="00B95D02" w:rsidRPr="00B95D02" w:rsidTr="00655FB1">
        <w:trPr>
          <w:trHeight w:val="713"/>
        </w:trPr>
        <w:tc>
          <w:tcPr>
            <w:tcW w:w="6371" w:type="dxa"/>
            <w:gridSpan w:val="2"/>
          </w:tcPr>
          <w:p w:rsidR="00E12FBE" w:rsidRPr="00B95D02" w:rsidRDefault="00E12FBE" w:rsidP="00B95D02">
            <w:pPr>
              <w:autoSpaceDE w:val="0"/>
              <w:autoSpaceDN w:val="0"/>
              <w:adjustRightInd w:val="0"/>
            </w:pPr>
            <w:r w:rsidRPr="00B95D02">
              <w:t>2.Совершенствование системы</w:t>
            </w:r>
            <w:r w:rsidR="00B95D02">
              <w:t xml:space="preserve"> </w:t>
            </w:r>
            <w:r w:rsidRPr="00B95D02">
              <w:t>профессионального сотрудничества.</w:t>
            </w:r>
            <w:r w:rsidR="00B95D02" w:rsidRPr="00B95D02">
              <w:t xml:space="preserve"> </w:t>
            </w:r>
          </w:p>
        </w:tc>
        <w:tc>
          <w:tcPr>
            <w:tcW w:w="4333" w:type="dxa"/>
          </w:tcPr>
          <w:p w:rsidR="00E12FBE" w:rsidRPr="00B95D02" w:rsidRDefault="00E12FBE" w:rsidP="00B95D02">
            <w:pPr>
              <w:autoSpaceDE w:val="0"/>
              <w:autoSpaceDN w:val="0"/>
              <w:adjustRightInd w:val="0"/>
            </w:pPr>
            <w:r w:rsidRPr="00B95D02">
              <w:t>Применение новых технологий проведения</w:t>
            </w:r>
            <w:r w:rsidR="00B95D02">
              <w:t xml:space="preserve"> </w:t>
            </w:r>
            <w:r w:rsidRPr="00B95D02">
              <w:t>педсоветов.</w:t>
            </w:r>
          </w:p>
        </w:tc>
      </w:tr>
      <w:tr w:rsidR="00B95D02" w:rsidRPr="00B95D02" w:rsidTr="00655FB1">
        <w:trPr>
          <w:trHeight w:val="583"/>
        </w:trPr>
        <w:tc>
          <w:tcPr>
            <w:tcW w:w="6371" w:type="dxa"/>
            <w:gridSpan w:val="2"/>
          </w:tcPr>
          <w:p w:rsidR="00E12FBE" w:rsidRPr="00B95D02" w:rsidRDefault="00E12FBE" w:rsidP="0008557E">
            <w:pPr>
              <w:autoSpaceDE w:val="0"/>
              <w:autoSpaceDN w:val="0"/>
              <w:adjustRightInd w:val="0"/>
            </w:pPr>
            <w:r w:rsidRPr="00B95D02">
              <w:t xml:space="preserve">3. Становление системы </w:t>
            </w:r>
            <w:proofErr w:type="spellStart"/>
            <w:r w:rsidRPr="00B95D02">
              <w:t>взаиморазвития</w:t>
            </w:r>
            <w:proofErr w:type="spellEnd"/>
            <w:r w:rsidRPr="00B95D02">
              <w:t xml:space="preserve"> и</w:t>
            </w:r>
          </w:p>
          <w:p w:rsidR="00E12FBE" w:rsidRPr="00B95D02" w:rsidRDefault="00E12FBE" w:rsidP="00B95D02">
            <w:pPr>
              <w:autoSpaceDE w:val="0"/>
              <w:autoSpaceDN w:val="0"/>
              <w:adjustRightInd w:val="0"/>
            </w:pPr>
            <w:r w:rsidRPr="00B95D02">
              <w:t>обмена профессиональным опытом.</w:t>
            </w:r>
          </w:p>
        </w:tc>
        <w:tc>
          <w:tcPr>
            <w:tcW w:w="4333" w:type="dxa"/>
          </w:tcPr>
          <w:p w:rsidR="00E12FBE" w:rsidRPr="00B95D02" w:rsidRDefault="00E12FBE" w:rsidP="0008557E">
            <w:pPr>
              <w:autoSpaceDE w:val="0"/>
              <w:autoSpaceDN w:val="0"/>
              <w:adjustRightInd w:val="0"/>
            </w:pPr>
            <w:r w:rsidRPr="00B95D02">
              <w:t>Включение новых членов в состав</w:t>
            </w:r>
          </w:p>
          <w:p w:rsidR="00E12FBE" w:rsidRPr="00B95D02" w:rsidRDefault="00E12FBE" w:rsidP="00B95D02">
            <w:pPr>
              <w:autoSpaceDE w:val="0"/>
              <w:autoSpaceDN w:val="0"/>
              <w:adjustRightInd w:val="0"/>
            </w:pPr>
            <w:r w:rsidRPr="00B95D02">
              <w:t>методического совета.</w:t>
            </w:r>
          </w:p>
        </w:tc>
      </w:tr>
      <w:tr w:rsidR="00B95D02" w:rsidRPr="00B95D02" w:rsidTr="00655FB1">
        <w:trPr>
          <w:trHeight w:val="256"/>
        </w:trPr>
        <w:tc>
          <w:tcPr>
            <w:tcW w:w="3355" w:type="dxa"/>
          </w:tcPr>
          <w:p w:rsidR="00E12FBE" w:rsidRPr="00B95D02" w:rsidRDefault="00E12FBE" w:rsidP="0008557E">
            <w:pPr>
              <w:tabs>
                <w:tab w:val="left" w:pos="312"/>
              </w:tabs>
              <w:spacing w:line="236" w:lineRule="auto"/>
              <w:jc w:val="both"/>
            </w:pPr>
            <w:r w:rsidRPr="00B95D02">
              <w:rPr>
                <w:b/>
                <w:bCs/>
              </w:rPr>
              <w:t>Негативные тенденции</w:t>
            </w:r>
          </w:p>
        </w:tc>
        <w:tc>
          <w:tcPr>
            <w:tcW w:w="3016" w:type="dxa"/>
          </w:tcPr>
          <w:p w:rsidR="00E12FBE" w:rsidRPr="00B95D02" w:rsidRDefault="00E12FBE" w:rsidP="0008557E">
            <w:pPr>
              <w:autoSpaceDE w:val="0"/>
              <w:autoSpaceDN w:val="0"/>
              <w:adjustRightInd w:val="0"/>
              <w:rPr>
                <w:b/>
                <w:bCs/>
              </w:rPr>
            </w:pPr>
            <w:r w:rsidRPr="00B95D02">
              <w:rPr>
                <w:b/>
                <w:bCs/>
              </w:rPr>
              <w:t xml:space="preserve">Причины </w:t>
            </w:r>
            <w:proofErr w:type="gramStart"/>
            <w:r w:rsidRPr="00B95D02">
              <w:rPr>
                <w:b/>
                <w:bCs/>
              </w:rPr>
              <w:t>негативных</w:t>
            </w:r>
            <w:proofErr w:type="gramEnd"/>
          </w:p>
          <w:p w:rsidR="00E12FBE" w:rsidRPr="00B95D02" w:rsidRDefault="00E12FBE" w:rsidP="0008557E">
            <w:pPr>
              <w:autoSpaceDE w:val="0"/>
              <w:autoSpaceDN w:val="0"/>
              <w:adjustRightInd w:val="0"/>
              <w:rPr>
                <w:b/>
                <w:bCs/>
              </w:rPr>
            </w:pPr>
            <w:r w:rsidRPr="00B95D02">
              <w:rPr>
                <w:b/>
                <w:bCs/>
              </w:rPr>
              <w:t>тенденций</w:t>
            </w:r>
          </w:p>
          <w:p w:rsidR="00E12FBE" w:rsidRPr="00B95D02" w:rsidRDefault="00E12FBE" w:rsidP="0008557E">
            <w:pPr>
              <w:tabs>
                <w:tab w:val="left" w:pos="312"/>
              </w:tabs>
              <w:spacing w:line="236" w:lineRule="auto"/>
              <w:jc w:val="both"/>
            </w:pPr>
          </w:p>
        </w:tc>
        <w:tc>
          <w:tcPr>
            <w:tcW w:w="4333" w:type="dxa"/>
          </w:tcPr>
          <w:p w:rsidR="00E12FBE" w:rsidRPr="00B95D02" w:rsidRDefault="00E12FBE" w:rsidP="0008557E">
            <w:pPr>
              <w:autoSpaceDE w:val="0"/>
              <w:autoSpaceDN w:val="0"/>
              <w:adjustRightInd w:val="0"/>
              <w:rPr>
                <w:b/>
                <w:bCs/>
              </w:rPr>
            </w:pPr>
            <w:r w:rsidRPr="00B95D02">
              <w:rPr>
                <w:b/>
                <w:bCs/>
              </w:rPr>
              <w:t xml:space="preserve">Необходимые меры </w:t>
            </w:r>
            <w:proofErr w:type="gramStart"/>
            <w:r w:rsidRPr="00B95D02">
              <w:rPr>
                <w:b/>
                <w:bCs/>
              </w:rPr>
              <w:t>по</w:t>
            </w:r>
            <w:proofErr w:type="gramEnd"/>
          </w:p>
          <w:p w:rsidR="00E12FBE" w:rsidRPr="00B95D02" w:rsidRDefault="00E12FBE" w:rsidP="0008557E">
            <w:pPr>
              <w:autoSpaceDE w:val="0"/>
              <w:autoSpaceDN w:val="0"/>
              <w:adjustRightInd w:val="0"/>
              <w:rPr>
                <w:b/>
                <w:bCs/>
              </w:rPr>
            </w:pPr>
            <w:r w:rsidRPr="00B95D02">
              <w:rPr>
                <w:b/>
                <w:bCs/>
              </w:rPr>
              <w:t xml:space="preserve">корректировке </w:t>
            </w:r>
            <w:proofErr w:type="gramStart"/>
            <w:r w:rsidRPr="00B95D02">
              <w:rPr>
                <w:b/>
                <w:bCs/>
              </w:rPr>
              <w:t>негативных</w:t>
            </w:r>
            <w:proofErr w:type="gramEnd"/>
          </w:p>
          <w:p w:rsidR="00E12FBE" w:rsidRPr="00B95D02" w:rsidRDefault="00E12FBE" w:rsidP="0008557E">
            <w:pPr>
              <w:autoSpaceDE w:val="0"/>
              <w:autoSpaceDN w:val="0"/>
              <w:adjustRightInd w:val="0"/>
              <w:rPr>
                <w:b/>
                <w:bCs/>
              </w:rPr>
            </w:pPr>
            <w:r w:rsidRPr="00B95D02">
              <w:rPr>
                <w:b/>
                <w:bCs/>
              </w:rPr>
              <w:t>тенденций</w:t>
            </w:r>
          </w:p>
        </w:tc>
      </w:tr>
      <w:tr w:rsidR="00B95D02" w:rsidRPr="00B95D02" w:rsidTr="00655FB1">
        <w:trPr>
          <w:trHeight w:val="256"/>
        </w:trPr>
        <w:tc>
          <w:tcPr>
            <w:tcW w:w="3355" w:type="dxa"/>
          </w:tcPr>
          <w:p w:rsidR="00E12FBE" w:rsidRPr="00B95D02" w:rsidRDefault="00E12FBE" w:rsidP="0008557E">
            <w:pPr>
              <w:autoSpaceDE w:val="0"/>
              <w:autoSpaceDN w:val="0"/>
              <w:adjustRightInd w:val="0"/>
            </w:pPr>
            <w:r w:rsidRPr="00B95D02">
              <w:t>Недостаточная активность и</w:t>
            </w:r>
          </w:p>
          <w:p w:rsidR="00E12FBE" w:rsidRPr="00B95D02" w:rsidRDefault="00E12FBE" w:rsidP="0008557E">
            <w:pPr>
              <w:autoSpaceDE w:val="0"/>
              <w:autoSpaceDN w:val="0"/>
              <w:adjustRightInd w:val="0"/>
            </w:pPr>
            <w:r w:rsidRPr="00B95D02">
              <w:t>инициативность членов</w:t>
            </w:r>
          </w:p>
          <w:p w:rsidR="00E12FBE" w:rsidRPr="00B95D02" w:rsidRDefault="00E12FBE" w:rsidP="0008557E">
            <w:pPr>
              <w:autoSpaceDE w:val="0"/>
              <w:autoSpaceDN w:val="0"/>
              <w:adjustRightInd w:val="0"/>
            </w:pPr>
            <w:r w:rsidRPr="00B95D02">
              <w:t>методического совета.</w:t>
            </w:r>
          </w:p>
          <w:p w:rsidR="00E12FBE" w:rsidRPr="00B95D02" w:rsidRDefault="00E12FBE" w:rsidP="0008557E">
            <w:pPr>
              <w:tabs>
                <w:tab w:val="left" w:pos="312"/>
              </w:tabs>
              <w:spacing w:line="236" w:lineRule="auto"/>
              <w:jc w:val="both"/>
            </w:pPr>
          </w:p>
        </w:tc>
        <w:tc>
          <w:tcPr>
            <w:tcW w:w="3016" w:type="dxa"/>
          </w:tcPr>
          <w:p w:rsidR="00E12FBE" w:rsidRPr="00B95D02" w:rsidRDefault="00E12FBE" w:rsidP="0008557E">
            <w:pPr>
              <w:autoSpaceDE w:val="0"/>
              <w:autoSpaceDN w:val="0"/>
              <w:adjustRightInd w:val="0"/>
            </w:pPr>
            <w:r w:rsidRPr="00B95D02">
              <w:t xml:space="preserve">Нехватка времени </w:t>
            </w:r>
            <w:proofErr w:type="gramStart"/>
            <w:r w:rsidRPr="00B95D02">
              <w:t>из-за</w:t>
            </w:r>
            <w:proofErr w:type="gramEnd"/>
          </w:p>
          <w:p w:rsidR="00E12FBE" w:rsidRPr="00B95D02" w:rsidRDefault="00E12FBE" w:rsidP="0008557E">
            <w:pPr>
              <w:autoSpaceDE w:val="0"/>
              <w:autoSpaceDN w:val="0"/>
              <w:adjustRightInd w:val="0"/>
            </w:pPr>
            <w:r w:rsidRPr="00B95D02">
              <w:t>большой загруженности.</w:t>
            </w:r>
          </w:p>
          <w:p w:rsidR="00E12FBE" w:rsidRPr="00B95D02" w:rsidRDefault="00E12FBE" w:rsidP="0008557E">
            <w:pPr>
              <w:autoSpaceDE w:val="0"/>
              <w:autoSpaceDN w:val="0"/>
              <w:adjustRightInd w:val="0"/>
            </w:pPr>
            <w:r w:rsidRPr="00B95D02">
              <w:t>Профессиональная</w:t>
            </w:r>
          </w:p>
          <w:p w:rsidR="00E12FBE" w:rsidRPr="00B95D02" w:rsidRDefault="00E12FBE" w:rsidP="0008557E">
            <w:pPr>
              <w:autoSpaceDE w:val="0"/>
              <w:autoSpaceDN w:val="0"/>
              <w:adjustRightInd w:val="0"/>
            </w:pPr>
            <w:r w:rsidRPr="00B95D02">
              <w:t>усталость.</w:t>
            </w:r>
          </w:p>
          <w:p w:rsidR="00E12FBE" w:rsidRPr="00B95D02" w:rsidRDefault="00E12FBE" w:rsidP="0008557E">
            <w:pPr>
              <w:tabs>
                <w:tab w:val="left" w:pos="312"/>
              </w:tabs>
              <w:spacing w:line="236" w:lineRule="auto"/>
              <w:jc w:val="both"/>
            </w:pPr>
          </w:p>
        </w:tc>
        <w:tc>
          <w:tcPr>
            <w:tcW w:w="4333" w:type="dxa"/>
          </w:tcPr>
          <w:p w:rsidR="00E12FBE" w:rsidRPr="00B95D02" w:rsidRDefault="00E12FBE" w:rsidP="00B95D02">
            <w:pPr>
              <w:autoSpaceDE w:val="0"/>
              <w:autoSpaceDN w:val="0"/>
              <w:adjustRightInd w:val="0"/>
              <w:jc w:val="both"/>
            </w:pPr>
            <w:r w:rsidRPr="00B95D02">
              <w:t>Более четкое планирование и</w:t>
            </w:r>
            <w:r w:rsidR="00B95D02">
              <w:t xml:space="preserve"> </w:t>
            </w:r>
            <w:r w:rsidRPr="00B95D02">
              <w:t>распределение нагрузки</w:t>
            </w:r>
            <w:r w:rsidR="00B95D02">
              <w:t xml:space="preserve"> </w:t>
            </w:r>
            <w:r w:rsidRPr="00B95D02">
              <w:t>между членами</w:t>
            </w:r>
            <w:r w:rsidR="00B95D02">
              <w:t xml:space="preserve"> </w:t>
            </w:r>
            <w:r w:rsidRPr="00B95D02">
              <w:t>методического совета.</w:t>
            </w:r>
            <w:r w:rsidR="00B95D02">
              <w:t xml:space="preserve"> </w:t>
            </w:r>
            <w:r w:rsidR="00B95D02" w:rsidRPr="00B95D02">
              <w:t xml:space="preserve"> </w:t>
            </w:r>
            <w:r w:rsidRPr="00B95D02">
              <w:t>Вовлечение в работу</w:t>
            </w:r>
            <w:r w:rsidR="00B95D02">
              <w:t xml:space="preserve"> </w:t>
            </w:r>
            <w:r w:rsidRPr="00B95D02">
              <w:t>методического совета новых</w:t>
            </w:r>
            <w:r w:rsidR="00B95D02">
              <w:t xml:space="preserve"> </w:t>
            </w:r>
            <w:r w:rsidRPr="00B95D02">
              <w:t>членов.</w:t>
            </w:r>
            <w:r w:rsidR="00DC15C1">
              <w:t xml:space="preserve"> </w:t>
            </w:r>
            <w:r w:rsidRPr="00B95D02">
              <w:t>Применение</w:t>
            </w:r>
            <w:r w:rsidR="00B95D02">
              <w:t xml:space="preserve"> </w:t>
            </w:r>
            <w:r w:rsidRPr="00B95D02">
              <w:t>личностн</w:t>
            </w:r>
            <w:proofErr w:type="gramStart"/>
            <w:r w:rsidRPr="00B95D02">
              <w:t>о</w:t>
            </w:r>
            <w:r w:rsidR="00B95D02">
              <w:t>-</w:t>
            </w:r>
            <w:proofErr w:type="gramEnd"/>
            <w:r w:rsidR="00B95D02">
              <w:t xml:space="preserve"> </w:t>
            </w:r>
            <w:r w:rsidRPr="00B95D02">
              <w:t>ориентированного</w:t>
            </w:r>
            <w:r w:rsidR="00B95D02">
              <w:t xml:space="preserve"> </w:t>
            </w:r>
            <w:r w:rsidRPr="00B95D02">
              <w:t>подхода к распределению</w:t>
            </w:r>
            <w:r w:rsidR="00B95D02">
              <w:t xml:space="preserve"> </w:t>
            </w:r>
            <w:r w:rsidRPr="00B95D02">
              <w:t>нагрузки в рамках</w:t>
            </w:r>
            <w:r w:rsidR="00B95D02">
              <w:t xml:space="preserve"> </w:t>
            </w:r>
            <w:r w:rsidRPr="00B95D02">
              <w:t>методического совета.</w:t>
            </w:r>
          </w:p>
        </w:tc>
      </w:tr>
    </w:tbl>
    <w:p w:rsidR="00E12FBE" w:rsidRPr="00B95D02" w:rsidRDefault="00E12FBE" w:rsidP="00E12FBE">
      <w:pPr>
        <w:tabs>
          <w:tab w:val="left" w:pos="312"/>
        </w:tabs>
        <w:spacing w:line="236" w:lineRule="auto"/>
        <w:jc w:val="both"/>
      </w:pPr>
    </w:p>
    <w:p w:rsidR="00E12FBE" w:rsidRPr="00B95D02" w:rsidRDefault="00E12FBE" w:rsidP="00E12FBE">
      <w:pPr>
        <w:tabs>
          <w:tab w:val="left" w:pos="312"/>
        </w:tabs>
        <w:spacing w:line="236" w:lineRule="auto"/>
        <w:jc w:val="both"/>
        <w:rPr>
          <w:b/>
        </w:rPr>
      </w:pPr>
      <w:r w:rsidRPr="00B95D02">
        <w:t xml:space="preserve">  </w:t>
      </w:r>
      <w:bookmarkStart w:id="1" w:name="page16"/>
      <w:bookmarkEnd w:id="1"/>
      <w:r w:rsidRPr="00B95D02">
        <w:rPr>
          <w:b/>
        </w:rPr>
        <w:t>Рекомендации:</w:t>
      </w:r>
    </w:p>
    <w:p w:rsidR="00E12FBE" w:rsidRPr="00B95D02" w:rsidRDefault="00E12FBE" w:rsidP="008B4870">
      <w:pPr>
        <w:numPr>
          <w:ilvl w:val="0"/>
          <w:numId w:val="17"/>
        </w:numPr>
        <w:tabs>
          <w:tab w:val="left" w:pos="284"/>
          <w:tab w:val="left" w:pos="426"/>
        </w:tabs>
        <w:spacing w:line="238" w:lineRule="auto"/>
        <w:jc w:val="both"/>
      </w:pPr>
      <w:r w:rsidRPr="00B95D02">
        <w:t>Продолжить работу по созданию банка диагностических методик педагогического коллектива на предмет изучения уровня профессиональной компетентности педагогов, затруднений методического характера, степени владения новыми педагогическими образовательными технологиями, приемами диагностики, мониторинга учебно-воспитательного процесса.</w:t>
      </w:r>
    </w:p>
    <w:p w:rsidR="00E12FBE" w:rsidRPr="00B95D02" w:rsidRDefault="00DC15C1" w:rsidP="008B4870">
      <w:pPr>
        <w:numPr>
          <w:ilvl w:val="0"/>
          <w:numId w:val="17"/>
        </w:numPr>
        <w:tabs>
          <w:tab w:val="left" w:pos="284"/>
          <w:tab w:val="left" w:pos="426"/>
          <w:tab w:val="left" w:pos="790"/>
        </w:tabs>
        <w:spacing w:line="237" w:lineRule="auto"/>
        <w:jc w:val="both"/>
      </w:pPr>
      <w:r w:rsidRPr="00B95D02">
        <w:t>Скорректировать работу</w:t>
      </w:r>
      <w:r w:rsidR="00E12FBE" w:rsidRPr="00B95D02">
        <w:t xml:space="preserve"> по обобщению опыта работы учителей-предметников. </w:t>
      </w:r>
    </w:p>
    <w:p w:rsidR="00E12FBE" w:rsidRPr="00B95D02" w:rsidRDefault="00E12FBE" w:rsidP="008B4870">
      <w:pPr>
        <w:numPr>
          <w:ilvl w:val="0"/>
          <w:numId w:val="17"/>
        </w:numPr>
        <w:tabs>
          <w:tab w:val="left" w:pos="284"/>
          <w:tab w:val="left" w:pos="426"/>
          <w:tab w:val="left" w:pos="790"/>
        </w:tabs>
        <w:spacing w:line="237" w:lineRule="auto"/>
        <w:jc w:val="both"/>
      </w:pPr>
      <w:r w:rsidRPr="00B95D02">
        <w:t>Активизировать работу практических семинаров, круглых столов, педагогических чтений в целях непрерывного процесса повышения квалификации педагогов, их профессиональной компетентности.</w:t>
      </w:r>
    </w:p>
    <w:p w:rsidR="00624496" w:rsidRDefault="00624496" w:rsidP="00FE39CC">
      <w:pPr>
        <w:pStyle w:val="a6"/>
        <w:jc w:val="center"/>
        <w:rPr>
          <w:b/>
        </w:rPr>
      </w:pPr>
    </w:p>
    <w:p w:rsidR="00FE39CC" w:rsidRPr="00FE39CC" w:rsidRDefault="00FE39CC" w:rsidP="00FE39CC">
      <w:pPr>
        <w:pStyle w:val="a6"/>
        <w:jc w:val="center"/>
        <w:rPr>
          <w:rFonts w:eastAsia="Calibri"/>
          <w:b/>
        </w:rPr>
      </w:pPr>
      <w:r w:rsidRPr="00FE39CC">
        <w:rPr>
          <w:b/>
        </w:rPr>
        <w:t xml:space="preserve">ОБНОВЛЕНИЕ СОДЕРЖАНИЯ ОБРАЗОВАНИЯ. ИННОВАЦИОННАЯ ДЕЯТЕЛЬНОСТЬ. АНАЛИЗ </w:t>
      </w:r>
      <w:r w:rsidR="00DC15C1" w:rsidRPr="00FE39CC">
        <w:rPr>
          <w:b/>
        </w:rPr>
        <w:t>ДЕЯТЕЛЬНОСТИ» ПО</w:t>
      </w:r>
      <w:r w:rsidRPr="00FE39CC">
        <w:rPr>
          <w:b/>
        </w:rPr>
        <w:t xml:space="preserve"> </w:t>
      </w:r>
      <w:r w:rsidR="00DC15C1" w:rsidRPr="00FE39CC">
        <w:rPr>
          <w:b/>
        </w:rPr>
        <w:t>ИТОГАМ РЕАЛИЗАЦИИ ФГОС</w:t>
      </w:r>
      <w:r w:rsidRPr="00FE39CC">
        <w:rPr>
          <w:b/>
        </w:rPr>
        <w:t xml:space="preserve"> НОО, ООО</w:t>
      </w:r>
      <w:r w:rsidR="00624496">
        <w:rPr>
          <w:b/>
        </w:rPr>
        <w:t>, С</w:t>
      </w:r>
      <w:r w:rsidR="00C048BC">
        <w:rPr>
          <w:b/>
        </w:rPr>
        <w:t>ОО</w:t>
      </w:r>
      <w:r w:rsidRPr="00FE39CC">
        <w:rPr>
          <w:b/>
        </w:rPr>
        <w:t>.</w:t>
      </w:r>
    </w:p>
    <w:p w:rsidR="00FE39CC" w:rsidRPr="002057F6" w:rsidRDefault="00FE39CC" w:rsidP="00FE39CC">
      <w:pPr>
        <w:ind w:firstLine="284"/>
        <w:contextualSpacing/>
        <w:jc w:val="both"/>
        <w:rPr>
          <w:bCs/>
        </w:rPr>
      </w:pPr>
      <w:r w:rsidRPr="002057F6">
        <w:rPr>
          <w:rFonts w:eastAsia="Calibri"/>
        </w:rPr>
        <w:t xml:space="preserve">Приоритетным </w:t>
      </w:r>
      <w:r w:rsidR="00DC15C1" w:rsidRPr="002057F6">
        <w:rPr>
          <w:rFonts w:eastAsia="Calibri"/>
        </w:rPr>
        <w:t>направлением в</w:t>
      </w:r>
      <w:r w:rsidRPr="002057F6">
        <w:rPr>
          <w:rFonts w:eastAsia="Calibri"/>
        </w:rPr>
        <w:t xml:space="preserve"> методической работе </w:t>
      </w:r>
      <w:r w:rsidR="00DC15C1" w:rsidRPr="002057F6">
        <w:rPr>
          <w:rFonts w:eastAsia="Calibri"/>
        </w:rPr>
        <w:t>является обеспечение</w:t>
      </w:r>
      <w:r w:rsidRPr="002057F6">
        <w:rPr>
          <w:rFonts w:eastAsia="Calibri"/>
        </w:rPr>
        <w:t xml:space="preserve"> развивающего потенциала новых образовательных стандартов.</w:t>
      </w:r>
      <w:r w:rsidRPr="002057F6">
        <w:rPr>
          <w:bCs/>
        </w:rPr>
        <w:t xml:space="preserve"> </w:t>
      </w:r>
    </w:p>
    <w:p w:rsidR="00FE39CC" w:rsidRPr="002057F6" w:rsidRDefault="00FE39CC" w:rsidP="00FE39CC">
      <w:pPr>
        <w:contextualSpacing/>
        <w:jc w:val="both"/>
      </w:pPr>
      <w:r w:rsidRPr="002057F6">
        <w:rPr>
          <w:bCs/>
        </w:rPr>
        <w:t xml:space="preserve">     Работа с новыми государственными образовательными стандартами осуществлялась </w:t>
      </w:r>
      <w:proofErr w:type="gramStart"/>
      <w:r w:rsidRPr="002057F6">
        <w:rPr>
          <w:bCs/>
        </w:rPr>
        <w:t>через</w:t>
      </w:r>
      <w:proofErr w:type="gramEnd"/>
      <w:r w:rsidRPr="002057F6">
        <w:rPr>
          <w:bCs/>
        </w:rPr>
        <w:t xml:space="preserve"> </w:t>
      </w:r>
    </w:p>
    <w:p w:rsidR="00FE39CC" w:rsidRPr="002057F6" w:rsidRDefault="00FE39CC" w:rsidP="008B4870">
      <w:pPr>
        <w:numPr>
          <w:ilvl w:val="0"/>
          <w:numId w:val="20"/>
        </w:numPr>
        <w:tabs>
          <w:tab w:val="left" w:pos="284"/>
        </w:tabs>
        <w:spacing w:after="51" w:line="235" w:lineRule="auto"/>
        <w:ind w:left="0" w:firstLine="0"/>
        <w:contextualSpacing/>
        <w:jc w:val="both"/>
      </w:pPr>
      <w:r w:rsidRPr="002057F6">
        <w:t>реализацию ФГОС НОО, ООО</w:t>
      </w:r>
      <w:proofErr w:type="gramStart"/>
      <w:r w:rsidR="00624496">
        <w:t xml:space="preserve"> </w:t>
      </w:r>
      <w:r w:rsidR="00C048BC">
        <w:t>,</w:t>
      </w:r>
      <w:proofErr w:type="gramEnd"/>
      <w:r w:rsidR="00C048BC">
        <w:t>СОО</w:t>
      </w:r>
      <w:r w:rsidRPr="002057F6">
        <w:t>;</w:t>
      </w:r>
    </w:p>
    <w:p w:rsidR="00FE39CC" w:rsidRPr="002057F6" w:rsidRDefault="00FE39CC" w:rsidP="008B4870">
      <w:pPr>
        <w:numPr>
          <w:ilvl w:val="0"/>
          <w:numId w:val="20"/>
        </w:numPr>
        <w:tabs>
          <w:tab w:val="left" w:pos="284"/>
        </w:tabs>
        <w:spacing w:after="51" w:line="235" w:lineRule="auto"/>
        <w:ind w:left="0" w:firstLine="0"/>
        <w:contextualSpacing/>
        <w:jc w:val="both"/>
      </w:pPr>
      <w:r w:rsidRPr="002057F6">
        <w:t>разработку и утверждение рабочих программ по всем предметным областям;</w:t>
      </w:r>
    </w:p>
    <w:p w:rsidR="00FE39CC" w:rsidRPr="002057F6" w:rsidRDefault="00FE39CC" w:rsidP="008B4870">
      <w:pPr>
        <w:numPr>
          <w:ilvl w:val="0"/>
          <w:numId w:val="20"/>
        </w:numPr>
        <w:tabs>
          <w:tab w:val="left" w:pos="284"/>
        </w:tabs>
        <w:spacing w:after="51" w:line="235" w:lineRule="auto"/>
        <w:ind w:left="0" w:firstLine="0"/>
        <w:contextualSpacing/>
        <w:jc w:val="both"/>
      </w:pPr>
      <w:r w:rsidRPr="002057F6">
        <w:lastRenderedPageBreak/>
        <w:t>разработку и утверждение программ внеурочной деятельности;</w:t>
      </w:r>
    </w:p>
    <w:p w:rsidR="00FE39CC" w:rsidRPr="002057F6" w:rsidRDefault="00FE39CC" w:rsidP="008B4870">
      <w:pPr>
        <w:numPr>
          <w:ilvl w:val="0"/>
          <w:numId w:val="20"/>
        </w:numPr>
        <w:tabs>
          <w:tab w:val="left" w:pos="284"/>
        </w:tabs>
        <w:spacing w:after="51" w:line="235" w:lineRule="auto"/>
        <w:ind w:left="0" w:firstLine="0"/>
        <w:contextualSpacing/>
        <w:jc w:val="both"/>
      </w:pPr>
      <w:r w:rsidRPr="002057F6">
        <w:t xml:space="preserve">организацию проектной деятельности </w:t>
      </w:r>
      <w:r w:rsidR="00DC15C1" w:rsidRPr="002057F6">
        <w:t>в начальной</w:t>
      </w:r>
      <w:r w:rsidRPr="002057F6">
        <w:t xml:space="preserve"> и основной школе;</w:t>
      </w:r>
    </w:p>
    <w:p w:rsidR="00FE39CC" w:rsidRPr="002057F6" w:rsidRDefault="00FE39CC" w:rsidP="008B4870">
      <w:pPr>
        <w:numPr>
          <w:ilvl w:val="0"/>
          <w:numId w:val="20"/>
        </w:numPr>
        <w:tabs>
          <w:tab w:val="left" w:pos="284"/>
        </w:tabs>
        <w:spacing w:after="51" w:line="235" w:lineRule="auto"/>
        <w:ind w:left="0" w:firstLine="0"/>
        <w:contextualSpacing/>
        <w:jc w:val="both"/>
      </w:pPr>
      <w:r w:rsidRPr="002057F6">
        <w:t xml:space="preserve">формы и методы </w:t>
      </w:r>
      <w:r w:rsidR="00DC15C1" w:rsidRPr="002057F6">
        <w:t>внутришкольного контроля</w:t>
      </w:r>
      <w:r w:rsidRPr="002057F6">
        <w:t>.</w:t>
      </w:r>
    </w:p>
    <w:p w:rsidR="00FE39CC" w:rsidRPr="002057F6" w:rsidRDefault="00FE39CC" w:rsidP="008B4870">
      <w:pPr>
        <w:numPr>
          <w:ilvl w:val="0"/>
          <w:numId w:val="20"/>
        </w:numPr>
        <w:tabs>
          <w:tab w:val="left" w:pos="284"/>
        </w:tabs>
        <w:spacing w:after="51" w:line="235" w:lineRule="auto"/>
        <w:ind w:left="0" w:firstLine="0"/>
        <w:contextualSpacing/>
        <w:jc w:val="both"/>
      </w:pPr>
      <w:r w:rsidRPr="002057F6">
        <w:t xml:space="preserve">По новым образовательным стандартам был организован образовательный </w:t>
      </w:r>
      <w:r w:rsidR="00DC15C1" w:rsidRPr="002057F6">
        <w:t>процесс на</w:t>
      </w:r>
      <w:r w:rsidR="00602468">
        <w:t xml:space="preserve"> уровне начального, среднего и </w:t>
      </w:r>
      <w:r w:rsidRPr="002057F6">
        <w:t>основного общего образования (1-</w:t>
      </w:r>
      <w:r w:rsidR="00602468">
        <w:t>1</w:t>
      </w:r>
      <w:r w:rsidR="00624496">
        <w:t>1</w:t>
      </w:r>
      <w:r w:rsidRPr="002057F6">
        <w:t xml:space="preserve"> классы). </w:t>
      </w:r>
      <w:r w:rsidR="0040623C">
        <w:rPr>
          <w:bCs/>
        </w:rPr>
        <w:t xml:space="preserve">Создание рабочих групп по </w:t>
      </w:r>
      <w:r w:rsidR="00624496">
        <w:rPr>
          <w:bCs/>
        </w:rPr>
        <w:t>введенью</w:t>
      </w:r>
      <w:r w:rsidR="0040623C">
        <w:rPr>
          <w:bCs/>
        </w:rPr>
        <w:t xml:space="preserve"> ФГОС </w:t>
      </w:r>
      <w:r w:rsidR="00624496">
        <w:rPr>
          <w:bCs/>
        </w:rPr>
        <w:t>НОО, ООО-2021</w:t>
      </w:r>
      <w:r w:rsidR="0040623C">
        <w:rPr>
          <w:bCs/>
        </w:rPr>
        <w:t>.</w:t>
      </w:r>
    </w:p>
    <w:p w:rsidR="00FE39CC" w:rsidRPr="002057F6" w:rsidRDefault="00FE39CC" w:rsidP="00FE39CC">
      <w:pPr>
        <w:shd w:val="clear" w:color="auto" w:fill="FFFFFF"/>
        <w:ind w:firstLine="284"/>
        <w:jc w:val="both"/>
        <w:textAlignment w:val="baseline"/>
      </w:pPr>
      <w:r w:rsidRPr="002057F6">
        <w:t xml:space="preserve">В школе была разработана и утверждена на Педагогическом совете Основная образовательная программа НОО, ООО. </w:t>
      </w:r>
    </w:p>
    <w:p w:rsidR="00FE39CC" w:rsidRPr="002057F6" w:rsidRDefault="00FE39CC" w:rsidP="00FE39CC">
      <w:pPr>
        <w:shd w:val="clear" w:color="auto" w:fill="FFFFFF"/>
        <w:ind w:firstLine="284"/>
        <w:jc w:val="both"/>
        <w:textAlignment w:val="baseline"/>
      </w:pPr>
      <w:r w:rsidRPr="002057F6">
        <w:t xml:space="preserve">Педагогами на основе примерных учебных программ составлены основные образовательные программы по всем </w:t>
      </w:r>
      <w:r w:rsidR="00DC15C1" w:rsidRPr="002057F6">
        <w:t>учебным предметам</w:t>
      </w:r>
      <w:r w:rsidRPr="002057F6">
        <w:t>.</w:t>
      </w:r>
    </w:p>
    <w:p w:rsidR="00FE39CC" w:rsidRPr="002057F6" w:rsidRDefault="00FE39CC" w:rsidP="00FE39CC">
      <w:pPr>
        <w:shd w:val="clear" w:color="auto" w:fill="FFFFFF"/>
        <w:ind w:firstLine="284"/>
        <w:jc w:val="both"/>
        <w:textAlignment w:val="baseline"/>
      </w:pPr>
      <w:r w:rsidRPr="002057F6">
        <w:t>В школе создается оптимальная система управления качеством образования</w:t>
      </w:r>
      <w:r w:rsidR="00C11A3C" w:rsidRPr="002057F6">
        <w:t>,</w:t>
      </w:r>
      <w:r w:rsidRPr="002057F6">
        <w:t xml:space="preserve"> как одного из условий обновления содержания и технологий образования при переходе на новые образовательные стандарты. Создаются условия для развития инновационной </w:t>
      </w:r>
      <w:r w:rsidR="00DC15C1" w:rsidRPr="002057F6">
        <w:t>деятельности на</w:t>
      </w:r>
      <w:r w:rsidRPr="002057F6">
        <w:t xml:space="preserve"> основе повышения квалификации педагогических работников, а также условия для обеспечения здоровьесберегающего потенциала формирования культуры здорового образа жизни. </w:t>
      </w:r>
    </w:p>
    <w:p w:rsidR="00FE39CC" w:rsidRPr="002057F6" w:rsidRDefault="00FE39CC" w:rsidP="00FE39CC">
      <w:pPr>
        <w:shd w:val="clear" w:color="auto" w:fill="FFFFFF"/>
        <w:ind w:firstLine="284"/>
        <w:jc w:val="both"/>
        <w:textAlignment w:val="baseline"/>
      </w:pPr>
      <w:r w:rsidRPr="002057F6">
        <w:t>Происходит развитие информационной среды, изучение и распространение передового опыта посредством участия педагогических работников в семинарах, круглых столах, мастер-классов, а также посредством самообразования учителей.</w:t>
      </w:r>
    </w:p>
    <w:p w:rsidR="00FE39CC" w:rsidRPr="00624496" w:rsidRDefault="00FE39CC" w:rsidP="00FE39CC">
      <w:pPr>
        <w:ind w:firstLine="709"/>
        <w:jc w:val="both"/>
        <w:rPr>
          <w:b/>
        </w:rPr>
      </w:pPr>
      <w:r w:rsidRPr="00624496">
        <w:rPr>
          <w:b/>
          <w:bCs/>
        </w:rPr>
        <w:t>Выводы:</w:t>
      </w:r>
    </w:p>
    <w:p w:rsidR="00FE39CC" w:rsidRPr="002057F6" w:rsidRDefault="00FE39CC" w:rsidP="008B4870">
      <w:pPr>
        <w:pStyle w:val="a6"/>
        <w:numPr>
          <w:ilvl w:val="0"/>
          <w:numId w:val="25"/>
        </w:numPr>
        <w:tabs>
          <w:tab w:val="left" w:pos="284"/>
        </w:tabs>
        <w:ind w:left="0" w:firstLine="0"/>
        <w:jc w:val="both"/>
      </w:pPr>
      <w:r w:rsidRPr="002057F6">
        <w:t>материально-технические возможности (</w:t>
      </w:r>
      <w:r w:rsidRPr="002057F6">
        <w:rPr>
          <w:i/>
          <w:iCs/>
        </w:rPr>
        <w:t>использование ИКТ технологий</w:t>
      </w:r>
      <w:r w:rsidRPr="002057F6">
        <w:t>) позволяют организовать урочную и внеурочную деятельность эффективно, мобильно;</w:t>
      </w:r>
    </w:p>
    <w:p w:rsidR="00FE39CC" w:rsidRPr="002057F6" w:rsidRDefault="00FE39CC" w:rsidP="008B4870">
      <w:pPr>
        <w:pStyle w:val="a6"/>
        <w:numPr>
          <w:ilvl w:val="0"/>
          <w:numId w:val="25"/>
        </w:numPr>
        <w:tabs>
          <w:tab w:val="left" w:pos="284"/>
        </w:tabs>
        <w:ind w:left="0" w:firstLine="0"/>
        <w:jc w:val="both"/>
      </w:pPr>
      <w:proofErr w:type="gramStart"/>
      <w:r w:rsidRPr="002057F6">
        <w:t>значительное</w:t>
      </w:r>
      <w:proofErr w:type="gramEnd"/>
      <w:r w:rsidRPr="002057F6">
        <w:t xml:space="preserve"> внимания на уроках и внеурочных занятиях уделяется проектной деятельности; дети охотно включаются в самостоятельный поиск новой информации, интерпретации её, представления своих проектов;</w:t>
      </w:r>
    </w:p>
    <w:p w:rsidR="00FE39CC" w:rsidRPr="002057F6" w:rsidRDefault="00FE39CC" w:rsidP="008B4870">
      <w:pPr>
        <w:pStyle w:val="a6"/>
        <w:numPr>
          <w:ilvl w:val="0"/>
          <w:numId w:val="25"/>
        </w:numPr>
        <w:tabs>
          <w:tab w:val="left" w:pos="284"/>
        </w:tabs>
        <w:ind w:left="0" w:firstLine="0"/>
        <w:jc w:val="both"/>
      </w:pPr>
      <w:proofErr w:type="gramStart"/>
      <w:r w:rsidRPr="002057F6">
        <w:t>наблюдения при посещении уроков показывают: дети стали лучше говорить, легче реагируют на вопросы учителя, вступают в диалог; не просто воспроизводят увиденное или прочитанное (услышанное), но и умеют рассуждать, делать выводы, обосновывать своё мнение; умеют работать в паре; показывают навыки самоорганизации в группе, направленной на решение учебной задачи; большая часть детей адекватно оценивает свою деятельность на уроке;</w:t>
      </w:r>
      <w:proofErr w:type="gramEnd"/>
    </w:p>
    <w:p w:rsidR="00FE39CC" w:rsidRPr="002057F6" w:rsidRDefault="00FE39CC" w:rsidP="008B4870">
      <w:pPr>
        <w:pStyle w:val="a6"/>
        <w:numPr>
          <w:ilvl w:val="0"/>
          <w:numId w:val="25"/>
        </w:numPr>
        <w:tabs>
          <w:tab w:val="left" w:pos="284"/>
        </w:tabs>
        <w:ind w:left="0" w:firstLine="0"/>
        <w:jc w:val="both"/>
      </w:pPr>
      <w:r w:rsidRPr="002057F6">
        <w:t xml:space="preserve">наблюдения за работой учителей на уроках свидетельствуют о том, что большинство из них обладает </w:t>
      </w:r>
      <w:r w:rsidR="00DC15C1" w:rsidRPr="002057F6">
        <w:t>достаточным уровнем</w:t>
      </w:r>
      <w:r w:rsidRPr="002057F6">
        <w:t xml:space="preserve"> методической подготовки, успешно выстраивают учебный процесс по принципу: «ученик-субъект» учебной деятельности; владеют </w:t>
      </w:r>
      <w:proofErr w:type="spellStart"/>
      <w:r w:rsidRPr="002057F6">
        <w:t>мультимедийными</w:t>
      </w:r>
      <w:proofErr w:type="spellEnd"/>
      <w:r w:rsidRPr="002057F6">
        <w:t xml:space="preserve"> информационными источниками, инструментами коммуникации, ИК</w:t>
      </w:r>
      <w:proofErr w:type="gramStart"/>
      <w:r w:rsidRPr="002057F6">
        <w:t>Т-</w:t>
      </w:r>
      <w:proofErr w:type="gramEnd"/>
      <w:r w:rsidRPr="002057F6">
        <w:t xml:space="preserve"> средствами.</w:t>
      </w:r>
    </w:p>
    <w:p w:rsidR="00FE39CC" w:rsidRPr="002057F6" w:rsidRDefault="00FE39CC" w:rsidP="00FE39CC">
      <w:pPr>
        <w:ind w:firstLine="709"/>
        <w:rPr>
          <w:bCs/>
        </w:rPr>
      </w:pPr>
      <w:r w:rsidRPr="002057F6">
        <w:t xml:space="preserve">Но вместе с </w:t>
      </w:r>
      <w:r w:rsidR="00DC15C1" w:rsidRPr="002057F6">
        <w:t>тем при</w:t>
      </w:r>
      <w:r w:rsidR="00DC15C1" w:rsidRPr="002057F6">
        <w:rPr>
          <w:bCs/>
        </w:rPr>
        <w:t xml:space="preserve"> реализации</w:t>
      </w:r>
      <w:r w:rsidRPr="002057F6">
        <w:rPr>
          <w:bCs/>
        </w:rPr>
        <w:t xml:space="preserve"> новых образовательных стандартов </w:t>
      </w:r>
      <w:r w:rsidRPr="002057F6">
        <w:t>остаются и определенные </w:t>
      </w:r>
      <w:r w:rsidRPr="002057F6">
        <w:rPr>
          <w:bCs/>
        </w:rPr>
        <w:t xml:space="preserve">проблемы: </w:t>
      </w:r>
    </w:p>
    <w:p w:rsidR="00FE39CC" w:rsidRPr="002057F6" w:rsidRDefault="00FE39CC" w:rsidP="00FE39CC">
      <w:pPr>
        <w:ind w:firstLine="709"/>
        <w:jc w:val="both"/>
      </w:pPr>
      <w:r w:rsidRPr="002057F6">
        <w:rPr>
          <w:i/>
          <w:iCs/>
        </w:rPr>
        <w:t xml:space="preserve">В части информационно-методического обеспечения: </w:t>
      </w:r>
      <w:r w:rsidRPr="002057F6">
        <w:t>требуется совершенствование ресурсного потенциала: кадрового, программно-методического.</w:t>
      </w:r>
    </w:p>
    <w:p w:rsidR="00FE39CC" w:rsidRPr="002057F6" w:rsidRDefault="00DC15C1" w:rsidP="00FE39CC">
      <w:pPr>
        <w:ind w:firstLine="709"/>
        <w:jc w:val="both"/>
      </w:pPr>
      <w:r w:rsidRPr="002057F6">
        <w:t>Актуальной остается</w:t>
      </w:r>
      <w:r w:rsidR="00FE39CC" w:rsidRPr="002057F6">
        <w:t xml:space="preserve"> проблема кадрового </w:t>
      </w:r>
      <w:r w:rsidRPr="002057F6">
        <w:t>характера: сложившаяся за</w:t>
      </w:r>
      <w:r w:rsidR="00FE39CC" w:rsidRPr="002057F6">
        <w:t xml:space="preserve"> предыдущие годы устойчивая методика проведения урока преобладает в работе значительной части педагогов, </w:t>
      </w:r>
      <w:r w:rsidRPr="002057F6">
        <w:t>что препятствует</w:t>
      </w:r>
      <w:r w:rsidR="00FE39CC" w:rsidRPr="002057F6">
        <w:t xml:space="preserve"> внедрению новых форм и технологий;</w:t>
      </w:r>
    </w:p>
    <w:p w:rsidR="00FE39CC" w:rsidRPr="002057F6" w:rsidRDefault="00FE39CC" w:rsidP="00FE39CC">
      <w:pPr>
        <w:jc w:val="both"/>
      </w:pPr>
      <w:r w:rsidRPr="002057F6">
        <w:t>реализация проектной деятельности требует от педагога владение в совершенстве приемами, технологиями метода проектов;</w:t>
      </w:r>
    </w:p>
    <w:p w:rsidR="00FE39CC" w:rsidRPr="002057F6" w:rsidRDefault="00FE39CC" w:rsidP="00FE39CC">
      <w:pPr>
        <w:ind w:firstLine="709"/>
        <w:jc w:val="both"/>
      </w:pPr>
      <w:r w:rsidRPr="002057F6">
        <w:rPr>
          <w:i/>
          <w:iCs/>
        </w:rPr>
        <w:t xml:space="preserve">В части оценочной деятельности и диагностики: </w:t>
      </w:r>
      <w:r w:rsidRPr="002057F6">
        <w:t xml:space="preserve">недостаток диагностических материалов для оценки освоения метапредметных действий осложняет деятельность учителя; работа по ведению </w:t>
      </w:r>
      <w:proofErr w:type="spellStart"/>
      <w:r w:rsidRPr="002057F6">
        <w:t>портфолио</w:t>
      </w:r>
      <w:proofErr w:type="spellEnd"/>
      <w:r w:rsidRPr="002057F6">
        <w:t xml:space="preserve"> как форме оценивания учащихся должна совершенствоваться и развиваться </w:t>
      </w:r>
      <w:r w:rsidR="00DC15C1" w:rsidRPr="002057F6">
        <w:t>в сотрудничестве</w:t>
      </w:r>
      <w:r w:rsidRPr="002057F6">
        <w:t xml:space="preserve"> с родителями </w:t>
      </w:r>
      <w:r w:rsidR="00DC15C1" w:rsidRPr="002057F6">
        <w:t>(особенно</w:t>
      </w:r>
      <w:r w:rsidRPr="002057F6">
        <w:t xml:space="preserve"> в основной школе).</w:t>
      </w:r>
    </w:p>
    <w:p w:rsidR="00FE39CC" w:rsidRPr="002057F6" w:rsidRDefault="00FE39CC" w:rsidP="00C11A3C">
      <w:pPr>
        <w:ind w:firstLine="709"/>
        <w:jc w:val="both"/>
        <w:rPr>
          <w:rFonts w:eastAsia="Calibri"/>
        </w:rPr>
      </w:pPr>
      <w:r w:rsidRPr="002057F6">
        <w:rPr>
          <w:rFonts w:eastAsia="Calibri"/>
        </w:rPr>
        <w:t xml:space="preserve">В рамках реализации новых образовательных стандартов, с целью совершенствования профессионального мастерства </w:t>
      </w:r>
      <w:r w:rsidR="00DC15C1" w:rsidRPr="002057F6">
        <w:rPr>
          <w:rFonts w:eastAsia="Calibri"/>
        </w:rPr>
        <w:t>педагогов в</w:t>
      </w:r>
      <w:r w:rsidRPr="002057F6">
        <w:rPr>
          <w:rFonts w:eastAsia="Calibri"/>
        </w:rPr>
        <w:t xml:space="preserve"> 20</w:t>
      </w:r>
      <w:r w:rsidR="00152B81">
        <w:rPr>
          <w:rFonts w:eastAsia="Calibri"/>
        </w:rPr>
        <w:t>2</w:t>
      </w:r>
      <w:r w:rsidR="00B40755">
        <w:rPr>
          <w:rFonts w:eastAsia="Calibri"/>
        </w:rPr>
        <w:t>2</w:t>
      </w:r>
      <w:r w:rsidRPr="002057F6">
        <w:rPr>
          <w:rFonts w:eastAsia="Calibri"/>
        </w:rPr>
        <w:t>-20</w:t>
      </w:r>
      <w:r w:rsidR="00152B81">
        <w:rPr>
          <w:rFonts w:eastAsia="Calibri"/>
        </w:rPr>
        <w:t>2</w:t>
      </w:r>
      <w:r w:rsidR="00B40755">
        <w:rPr>
          <w:rFonts w:eastAsia="Calibri"/>
        </w:rPr>
        <w:t>3</w:t>
      </w:r>
      <w:r w:rsidRPr="002057F6">
        <w:rPr>
          <w:rFonts w:eastAsia="Calibri"/>
        </w:rPr>
        <w:t xml:space="preserve"> учебном году </w:t>
      </w:r>
      <w:r w:rsidR="00C11A3C" w:rsidRPr="002057F6">
        <w:rPr>
          <w:rFonts w:eastAsia="Calibri"/>
        </w:rPr>
        <w:t xml:space="preserve">планируется </w:t>
      </w:r>
      <w:r w:rsidRPr="002057F6">
        <w:rPr>
          <w:rFonts w:eastAsia="Calibri"/>
        </w:rPr>
        <w:t>прове</w:t>
      </w:r>
      <w:r w:rsidR="00C11A3C" w:rsidRPr="002057F6">
        <w:rPr>
          <w:rFonts w:eastAsia="Calibri"/>
        </w:rPr>
        <w:t>сти</w:t>
      </w:r>
      <w:r w:rsidRPr="002057F6">
        <w:rPr>
          <w:rFonts w:eastAsia="Calibri"/>
        </w:rPr>
        <w:t xml:space="preserve"> </w:t>
      </w:r>
      <w:r w:rsidRPr="002057F6">
        <w:rPr>
          <w:rFonts w:eastAsia="Calibri"/>
          <w:i/>
        </w:rPr>
        <w:t>семинары</w:t>
      </w:r>
      <w:r w:rsidRPr="002057F6">
        <w:rPr>
          <w:rFonts w:eastAsia="Calibri"/>
        </w:rPr>
        <w:t xml:space="preserve">: </w:t>
      </w:r>
    </w:p>
    <w:p w:rsidR="00FE39CC" w:rsidRPr="002057F6" w:rsidRDefault="00FE39CC" w:rsidP="00FE39CC">
      <w:pPr>
        <w:jc w:val="both"/>
        <w:rPr>
          <w:lang w:eastAsia="ar-SA"/>
        </w:rPr>
      </w:pPr>
      <w:r w:rsidRPr="002057F6">
        <w:rPr>
          <w:rFonts w:eastAsia="Calibri"/>
        </w:rPr>
        <w:t xml:space="preserve">- </w:t>
      </w:r>
      <w:r w:rsidRPr="002057F6">
        <w:rPr>
          <w:lang w:eastAsia="ar-SA"/>
        </w:rPr>
        <w:t xml:space="preserve">«Индивидуализация обучения как необходимое условие сохранения психологического здоровья </w:t>
      </w:r>
      <w:proofErr w:type="gramStart"/>
      <w:r w:rsidRPr="002057F6">
        <w:rPr>
          <w:lang w:eastAsia="ar-SA"/>
        </w:rPr>
        <w:t>обучающихся</w:t>
      </w:r>
      <w:proofErr w:type="gramEnd"/>
      <w:r w:rsidRPr="002057F6">
        <w:rPr>
          <w:lang w:eastAsia="ar-SA"/>
        </w:rPr>
        <w:t xml:space="preserve">», </w:t>
      </w:r>
    </w:p>
    <w:p w:rsidR="00FE39CC" w:rsidRPr="002057F6" w:rsidRDefault="00FE39CC" w:rsidP="00FE39CC">
      <w:pPr>
        <w:jc w:val="both"/>
        <w:rPr>
          <w:i/>
        </w:rPr>
      </w:pPr>
      <w:r w:rsidRPr="002057F6">
        <w:rPr>
          <w:i/>
        </w:rPr>
        <w:t xml:space="preserve">методические недели: </w:t>
      </w:r>
    </w:p>
    <w:p w:rsidR="00FE39CC" w:rsidRPr="002057F6" w:rsidRDefault="00FE39CC" w:rsidP="00FE39CC">
      <w:pPr>
        <w:jc w:val="both"/>
      </w:pPr>
      <w:r w:rsidRPr="002057F6">
        <w:lastRenderedPageBreak/>
        <w:t>- «</w:t>
      </w:r>
      <w:r w:rsidRPr="002057F6">
        <w:rPr>
          <w:rFonts w:eastAsia="Calibri"/>
        </w:rPr>
        <w:t>Современные образовательные технологии в начальной школе как средство управления процессом достижения нового качества образования в условиях ФГОС</w:t>
      </w:r>
      <w:r w:rsidRPr="002057F6">
        <w:t xml:space="preserve">»; </w:t>
      </w:r>
    </w:p>
    <w:p w:rsidR="00FE39CC" w:rsidRPr="002057F6" w:rsidRDefault="00FE39CC" w:rsidP="00FE39CC">
      <w:pPr>
        <w:jc w:val="both"/>
      </w:pPr>
      <w:r w:rsidRPr="002057F6">
        <w:t xml:space="preserve"> - </w:t>
      </w:r>
      <w:r w:rsidRPr="002057F6">
        <w:rPr>
          <w:rFonts w:eastAsia="Calibri"/>
        </w:rPr>
        <w:t xml:space="preserve">«Дифференцированное </w:t>
      </w:r>
      <w:r w:rsidR="00152B81" w:rsidRPr="002057F6">
        <w:rPr>
          <w:rFonts w:eastAsia="Calibri"/>
        </w:rPr>
        <w:t>обучение</w:t>
      </w:r>
      <w:r w:rsidR="00152B81" w:rsidRPr="002057F6">
        <w:t xml:space="preserve"> на</w:t>
      </w:r>
      <w:r w:rsidRPr="002057F6">
        <w:t xml:space="preserve"> уроках гуманитарных дисциплин как средство создания оптимальных условий для выявления и развития </w:t>
      </w:r>
      <w:r w:rsidR="00152B81" w:rsidRPr="002057F6">
        <w:t>интеллектуально-творческих способностей,</w:t>
      </w:r>
      <w:r w:rsidRPr="002057F6">
        <w:t xml:space="preserve"> обучающихся», </w:t>
      </w:r>
    </w:p>
    <w:p w:rsidR="00FE39CC" w:rsidRPr="002057F6" w:rsidRDefault="00FE39CC" w:rsidP="00FE39CC">
      <w:pPr>
        <w:jc w:val="both"/>
      </w:pPr>
      <w:r w:rsidRPr="002057F6">
        <w:t xml:space="preserve">- </w:t>
      </w:r>
      <w:r w:rsidRPr="002057F6">
        <w:rPr>
          <w:rFonts w:eastAsia="Arial Unicode MS"/>
          <w:spacing w:val="-1"/>
        </w:rPr>
        <w:t xml:space="preserve">«Формирование информационной </w:t>
      </w:r>
      <w:r w:rsidR="00152B81" w:rsidRPr="002057F6">
        <w:rPr>
          <w:rFonts w:eastAsia="Arial Unicode MS"/>
          <w:spacing w:val="-1"/>
        </w:rPr>
        <w:t>компетентности на</w:t>
      </w:r>
      <w:r w:rsidRPr="002057F6">
        <w:rPr>
          <w:rFonts w:eastAsia="Arial Unicode MS"/>
          <w:spacing w:val="-1"/>
        </w:rPr>
        <w:t xml:space="preserve"> уроках естественно-математических дисциплин</w:t>
      </w:r>
      <w:r w:rsidRPr="002057F6">
        <w:t>»,</w:t>
      </w:r>
    </w:p>
    <w:p w:rsidR="00FE39CC" w:rsidRPr="002057F6" w:rsidRDefault="00FE39CC" w:rsidP="00FE39CC">
      <w:pPr>
        <w:jc w:val="both"/>
        <w:rPr>
          <w:rFonts w:eastAsia="Arial Unicode MS"/>
          <w:spacing w:val="-1"/>
        </w:rPr>
      </w:pPr>
      <w:r w:rsidRPr="002057F6">
        <w:t xml:space="preserve">- </w:t>
      </w:r>
      <w:r w:rsidRPr="002057F6">
        <w:rPr>
          <w:rFonts w:eastAsia="Arial Unicode MS"/>
          <w:spacing w:val="-1"/>
        </w:rPr>
        <w:t>«</w:t>
      </w:r>
      <w:r w:rsidRPr="002057F6">
        <w:rPr>
          <w:rFonts w:eastAsia="Calibri"/>
        </w:rPr>
        <w:t xml:space="preserve">Современный урок английского языка в условиях </w:t>
      </w:r>
      <w:r w:rsidR="00152B81" w:rsidRPr="002057F6">
        <w:rPr>
          <w:rFonts w:eastAsia="Calibri"/>
        </w:rPr>
        <w:t>внедрения ФГОС</w:t>
      </w:r>
      <w:r w:rsidRPr="002057F6">
        <w:rPr>
          <w:rFonts w:eastAsia="Calibri"/>
        </w:rPr>
        <w:t xml:space="preserve"> второго поколения в основной школе</w:t>
      </w:r>
      <w:r w:rsidRPr="002057F6">
        <w:rPr>
          <w:rFonts w:eastAsia="Arial Unicode MS"/>
          <w:spacing w:val="-1"/>
        </w:rPr>
        <w:t>»,</w:t>
      </w:r>
    </w:p>
    <w:p w:rsidR="00FE39CC" w:rsidRPr="002057F6" w:rsidRDefault="00FE39CC" w:rsidP="00FE39CC">
      <w:pPr>
        <w:jc w:val="both"/>
      </w:pPr>
      <w:r w:rsidRPr="002057F6">
        <w:rPr>
          <w:rFonts w:eastAsia="Arial Unicode MS"/>
          <w:spacing w:val="-1"/>
        </w:rPr>
        <w:t xml:space="preserve">- «Современные подходы к организации учебно-познавательной деятельности </w:t>
      </w:r>
      <w:r w:rsidR="00152B81" w:rsidRPr="002057F6">
        <w:rPr>
          <w:rFonts w:eastAsia="Arial Unicode MS"/>
          <w:spacing w:val="-1"/>
        </w:rPr>
        <w:t>обучающихся на</w:t>
      </w:r>
      <w:r w:rsidRPr="002057F6">
        <w:rPr>
          <w:rFonts w:eastAsia="Arial Unicode MS"/>
          <w:spacing w:val="-1"/>
        </w:rPr>
        <w:t xml:space="preserve"> уроках художественно-эстетического цикла </w:t>
      </w:r>
      <w:r w:rsidR="00152B81" w:rsidRPr="002057F6">
        <w:rPr>
          <w:rFonts w:eastAsia="Arial Unicode MS"/>
          <w:spacing w:val="-1"/>
        </w:rPr>
        <w:t>как средство</w:t>
      </w:r>
      <w:r w:rsidRPr="002057F6">
        <w:rPr>
          <w:rFonts w:eastAsia="Calibri"/>
        </w:rPr>
        <w:t xml:space="preserve"> саморазвития и самореализации личности</w:t>
      </w:r>
      <w:r w:rsidRPr="002057F6">
        <w:rPr>
          <w:rFonts w:eastAsia="Arial Unicode MS"/>
          <w:spacing w:val="-1"/>
        </w:rPr>
        <w:t xml:space="preserve">», </w:t>
      </w:r>
      <w:r w:rsidRPr="002057F6">
        <w:t xml:space="preserve">что в целом </w:t>
      </w:r>
      <w:r w:rsidR="00152B81" w:rsidRPr="002057F6">
        <w:t>способствовало повышению</w:t>
      </w:r>
      <w:r w:rsidRPr="002057F6">
        <w:t xml:space="preserve"> мастерства учителей и позволило продвинуть вопросы выявления, формирования и развития индивидуальных стилей работы большой группы учителей. </w:t>
      </w:r>
    </w:p>
    <w:p w:rsidR="00FE39CC" w:rsidRPr="002057F6" w:rsidRDefault="00FE39CC" w:rsidP="00FE39CC">
      <w:pPr>
        <w:ind w:firstLine="709"/>
        <w:jc w:val="both"/>
      </w:pPr>
      <w:r w:rsidRPr="00B40755">
        <w:rPr>
          <w:b/>
          <w:i/>
        </w:rPr>
        <w:t>Вывод:</w:t>
      </w:r>
      <w:r w:rsidRPr="002057F6">
        <w:rPr>
          <w:i/>
        </w:rPr>
        <w:t xml:space="preserve"> </w:t>
      </w:r>
      <w:r w:rsidRPr="002057F6">
        <w:t xml:space="preserve">Использование новых технологий в проведении методических мероприятий способствовало заинтересованности педагогов в их подготовке, созданию благоприятного климата. Анализ посещённых уроков, показал, что педагогами используются современные педагогические технологии: ИКТ, </w:t>
      </w:r>
      <w:proofErr w:type="spellStart"/>
      <w:r w:rsidRPr="002057F6">
        <w:t>здоровьесберегающие</w:t>
      </w:r>
      <w:proofErr w:type="spellEnd"/>
      <w:r w:rsidRPr="002057F6">
        <w:t xml:space="preserve">, критического мышления, проблемно-диалогового обучения; преобладают практические методы обучения, содержание учебного материала </w:t>
      </w:r>
      <w:r w:rsidR="00152B81" w:rsidRPr="002057F6">
        <w:t>обеспечивает выполнение</w:t>
      </w:r>
      <w:r w:rsidRPr="002057F6">
        <w:t xml:space="preserve"> образовательной</w:t>
      </w:r>
      <w:r w:rsidRPr="002057F6">
        <w:tab/>
        <w:t xml:space="preserve"> программы</w:t>
      </w:r>
      <w:r w:rsidR="00B40755">
        <w:t>.</w:t>
      </w:r>
      <w:r w:rsidRPr="002057F6">
        <w:t xml:space="preserve"> </w:t>
      </w:r>
    </w:p>
    <w:p w:rsidR="00FE39CC" w:rsidRPr="003503F7" w:rsidRDefault="00FE39CC" w:rsidP="00FE39CC">
      <w:pPr>
        <w:ind w:firstLine="709"/>
        <w:rPr>
          <w:color w:val="7030A0"/>
        </w:rPr>
      </w:pPr>
      <w:r w:rsidRPr="002057F6">
        <w:t xml:space="preserve">Вместе с тем обозначены </w:t>
      </w:r>
      <w:r w:rsidR="00152B81" w:rsidRPr="002057F6">
        <w:t>проблемы,</w:t>
      </w:r>
      <w:r w:rsidRPr="002057F6">
        <w:t xml:space="preserve"> над которыми предстоит работать. </w:t>
      </w:r>
      <w:r w:rsidRPr="003503F7">
        <w:rPr>
          <w:b/>
          <w:i/>
          <w:color w:val="7030A0"/>
        </w:rPr>
        <w:tab/>
      </w:r>
    </w:p>
    <w:p w:rsidR="00FE39CC" w:rsidRPr="002057F6" w:rsidRDefault="00FE39CC" w:rsidP="00FE39CC">
      <w:pPr>
        <w:tabs>
          <w:tab w:val="left" w:pos="284"/>
        </w:tabs>
      </w:pPr>
      <w:r w:rsidRPr="002057F6">
        <w:rPr>
          <w:b/>
          <w:i/>
        </w:rPr>
        <w:t xml:space="preserve">Предметные: </w:t>
      </w:r>
    </w:p>
    <w:p w:rsidR="00FE39CC" w:rsidRPr="002057F6" w:rsidRDefault="00FE39CC" w:rsidP="008B4870">
      <w:pPr>
        <w:numPr>
          <w:ilvl w:val="0"/>
          <w:numId w:val="21"/>
        </w:numPr>
        <w:tabs>
          <w:tab w:val="left" w:pos="284"/>
        </w:tabs>
        <w:ind w:left="0" w:firstLine="0"/>
        <w:jc w:val="both"/>
      </w:pPr>
      <w:r w:rsidRPr="002057F6">
        <w:t xml:space="preserve">Уровень владения учебным материалом на уроке </w:t>
      </w:r>
      <w:r w:rsidR="00152B81" w:rsidRPr="002057F6">
        <w:t>не всегда</w:t>
      </w:r>
      <w:r w:rsidRPr="002057F6">
        <w:t xml:space="preserve"> подтверждает качество знаний по предмету</w:t>
      </w:r>
      <w:r w:rsidR="00B40755">
        <w:t>.</w:t>
      </w:r>
    </w:p>
    <w:p w:rsidR="00FE39CC" w:rsidRPr="002057F6" w:rsidRDefault="00FE39CC" w:rsidP="008B4870">
      <w:pPr>
        <w:numPr>
          <w:ilvl w:val="0"/>
          <w:numId w:val="21"/>
        </w:numPr>
        <w:tabs>
          <w:tab w:val="left" w:pos="284"/>
        </w:tabs>
        <w:ind w:left="0" w:firstLine="0"/>
        <w:jc w:val="both"/>
      </w:pPr>
      <w:r w:rsidRPr="002057F6">
        <w:t xml:space="preserve">Недостаточно развиты речевые компетентности учащихся, монологическая </w:t>
      </w:r>
      <w:r w:rsidR="00152B81" w:rsidRPr="002057F6">
        <w:t>речь отдельных</w:t>
      </w:r>
      <w:r w:rsidRPr="002057F6">
        <w:t xml:space="preserve"> обучающихся на низком уровне.  </w:t>
      </w:r>
    </w:p>
    <w:p w:rsidR="00FE39CC" w:rsidRPr="002057F6" w:rsidRDefault="00FE39CC" w:rsidP="00FE39CC">
      <w:pPr>
        <w:tabs>
          <w:tab w:val="left" w:pos="284"/>
        </w:tabs>
      </w:pPr>
      <w:r w:rsidRPr="002057F6">
        <w:rPr>
          <w:b/>
          <w:i/>
        </w:rPr>
        <w:t xml:space="preserve">Методические: </w:t>
      </w:r>
    </w:p>
    <w:p w:rsidR="00FE39CC" w:rsidRPr="002057F6" w:rsidRDefault="00FE39CC" w:rsidP="008B4870">
      <w:pPr>
        <w:numPr>
          <w:ilvl w:val="0"/>
          <w:numId w:val="22"/>
        </w:numPr>
        <w:tabs>
          <w:tab w:val="left" w:pos="284"/>
        </w:tabs>
        <w:ind w:left="0" w:firstLine="0"/>
        <w:jc w:val="both"/>
      </w:pPr>
      <w:r w:rsidRPr="002057F6">
        <w:t xml:space="preserve">Цель урока и результаты трудно диагностировать. </w:t>
      </w:r>
    </w:p>
    <w:p w:rsidR="00FE39CC" w:rsidRPr="002057F6" w:rsidRDefault="00FE39CC" w:rsidP="008B4870">
      <w:pPr>
        <w:numPr>
          <w:ilvl w:val="0"/>
          <w:numId w:val="22"/>
        </w:numPr>
        <w:tabs>
          <w:tab w:val="left" w:pos="284"/>
        </w:tabs>
        <w:ind w:left="0" w:firstLine="0"/>
        <w:jc w:val="both"/>
      </w:pPr>
      <w:r w:rsidRPr="002057F6">
        <w:t xml:space="preserve">В структуре урока не проявляются все компоненты учебной деятельности, трудности в совместном </w:t>
      </w:r>
      <w:r w:rsidR="00152B81" w:rsidRPr="002057F6">
        <w:t>планировании деятельности</w:t>
      </w:r>
      <w:r w:rsidRPr="002057F6">
        <w:t xml:space="preserve"> учащихся. </w:t>
      </w:r>
    </w:p>
    <w:p w:rsidR="00FE39CC" w:rsidRPr="002057F6" w:rsidRDefault="00FE39CC" w:rsidP="008B4870">
      <w:pPr>
        <w:numPr>
          <w:ilvl w:val="0"/>
          <w:numId w:val="22"/>
        </w:numPr>
        <w:tabs>
          <w:tab w:val="left" w:pos="284"/>
        </w:tabs>
        <w:ind w:left="0" w:firstLine="0"/>
        <w:jc w:val="both"/>
      </w:pPr>
      <w:r w:rsidRPr="002057F6">
        <w:t xml:space="preserve">Использование фронтальной и индивидуальной форм работы, работа в группе, паре организуется ради формы. Дифференцированный подход в обучении реализуется эпизодически. </w:t>
      </w:r>
    </w:p>
    <w:p w:rsidR="00FE39CC" w:rsidRPr="002057F6" w:rsidRDefault="00FE39CC" w:rsidP="008B4870">
      <w:pPr>
        <w:numPr>
          <w:ilvl w:val="0"/>
          <w:numId w:val="22"/>
        </w:numPr>
        <w:tabs>
          <w:tab w:val="left" w:pos="284"/>
        </w:tabs>
        <w:ind w:left="0" w:firstLine="0"/>
        <w:jc w:val="both"/>
      </w:pPr>
      <w:r w:rsidRPr="002057F6">
        <w:t xml:space="preserve">Слабый уровень </w:t>
      </w:r>
      <w:r w:rsidR="00152B81" w:rsidRPr="002057F6">
        <w:t>сочетания методов</w:t>
      </w:r>
      <w:r w:rsidRPr="002057F6">
        <w:t xml:space="preserve"> педагогического оценивания, </w:t>
      </w:r>
      <w:proofErr w:type="spellStart"/>
      <w:r w:rsidRPr="002057F6">
        <w:t>взаимооценки</w:t>
      </w:r>
      <w:proofErr w:type="spellEnd"/>
      <w:r w:rsidRPr="002057F6">
        <w:t xml:space="preserve"> и самооценки обучающихся. Завышение оценок, слабая аргументированность. </w:t>
      </w:r>
    </w:p>
    <w:p w:rsidR="00FE39CC" w:rsidRPr="002057F6" w:rsidRDefault="00FE39CC" w:rsidP="008B4870">
      <w:pPr>
        <w:numPr>
          <w:ilvl w:val="0"/>
          <w:numId w:val="22"/>
        </w:numPr>
        <w:tabs>
          <w:tab w:val="left" w:pos="284"/>
        </w:tabs>
        <w:ind w:left="0" w:firstLine="0"/>
        <w:jc w:val="both"/>
      </w:pPr>
      <w:r w:rsidRPr="002057F6">
        <w:t xml:space="preserve">Обратная связь осуществляется в основном на уровне контроля: учитель спрашивает, ученик отвечает. </w:t>
      </w:r>
    </w:p>
    <w:p w:rsidR="00FE39CC" w:rsidRPr="002057F6" w:rsidRDefault="00FE39CC" w:rsidP="008B4870">
      <w:pPr>
        <w:numPr>
          <w:ilvl w:val="0"/>
          <w:numId w:val="22"/>
        </w:numPr>
        <w:tabs>
          <w:tab w:val="left" w:pos="284"/>
        </w:tabs>
        <w:ind w:left="0" w:firstLine="0"/>
        <w:jc w:val="both"/>
      </w:pPr>
      <w:r w:rsidRPr="002057F6">
        <w:t xml:space="preserve">Недостаточный уровень реализация задач, направленных на социализацию учащихся - не используется практический опыт учащихся. </w:t>
      </w:r>
    </w:p>
    <w:p w:rsidR="00FE39CC" w:rsidRPr="002057F6" w:rsidRDefault="00FE39CC" w:rsidP="008B4870">
      <w:pPr>
        <w:numPr>
          <w:ilvl w:val="0"/>
          <w:numId w:val="22"/>
        </w:numPr>
        <w:tabs>
          <w:tab w:val="left" w:pos="284"/>
        </w:tabs>
        <w:ind w:left="0" w:firstLine="0"/>
        <w:jc w:val="both"/>
      </w:pPr>
      <w:r w:rsidRPr="002057F6">
        <w:t xml:space="preserve">В ходе </w:t>
      </w:r>
      <w:r w:rsidR="00152B81" w:rsidRPr="002057F6">
        <w:t>рефлексии,</w:t>
      </w:r>
      <w:r w:rsidRPr="002057F6">
        <w:t xml:space="preserve"> учащиеся высказываются по поводу результата урока, и только поверхностно оценивают процесс деятельности по достижению целей. </w:t>
      </w:r>
    </w:p>
    <w:p w:rsidR="00FE39CC" w:rsidRPr="002057F6" w:rsidRDefault="00FE39CC" w:rsidP="008B4870">
      <w:pPr>
        <w:numPr>
          <w:ilvl w:val="0"/>
          <w:numId w:val="22"/>
        </w:numPr>
        <w:tabs>
          <w:tab w:val="left" w:pos="284"/>
        </w:tabs>
        <w:ind w:left="0" w:firstLine="0"/>
        <w:jc w:val="both"/>
      </w:pPr>
      <w:r w:rsidRPr="002057F6">
        <w:t xml:space="preserve">Низкая эффективность использования учебников, не все заявленные в рабочей </w:t>
      </w:r>
      <w:r w:rsidR="00152B81" w:rsidRPr="002057F6">
        <w:t>программе формы</w:t>
      </w:r>
      <w:r w:rsidRPr="002057F6">
        <w:t xml:space="preserve"> </w:t>
      </w:r>
      <w:r w:rsidR="00152B81" w:rsidRPr="002057F6">
        <w:t>методы, виды</w:t>
      </w:r>
      <w:r w:rsidRPr="002057F6">
        <w:t xml:space="preserve"> деятельности находят отражение в уроке.  </w:t>
      </w:r>
    </w:p>
    <w:p w:rsidR="00FE39CC" w:rsidRPr="002057F6" w:rsidRDefault="00FE39CC" w:rsidP="008B4870">
      <w:pPr>
        <w:numPr>
          <w:ilvl w:val="0"/>
          <w:numId w:val="22"/>
        </w:numPr>
        <w:tabs>
          <w:tab w:val="left" w:pos="284"/>
        </w:tabs>
        <w:ind w:left="0" w:firstLine="0"/>
        <w:jc w:val="both"/>
      </w:pPr>
      <w:r w:rsidRPr="002057F6">
        <w:t xml:space="preserve">Проблемы при проведении самоанализа урока. </w:t>
      </w:r>
    </w:p>
    <w:p w:rsidR="00FE39CC" w:rsidRPr="002057F6" w:rsidRDefault="00FE39CC" w:rsidP="00FE39CC">
      <w:pPr>
        <w:tabs>
          <w:tab w:val="left" w:pos="284"/>
        </w:tabs>
      </w:pPr>
      <w:r w:rsidRPr="002057F6">
        <w:rPr>
          <w:b/>
          <w:i/>
        </w:rPr>
        <w:t xml:space="preserve">Организационные: </w:t>
      </w:r>
    </w:p>
    <w:p w:rsidR="00FE39CC" w:rsidRPr="002057F6" w:rsidRDefault="00FE39CC" w:rsidP="00FE39CC">
      <w:pPr>
        <w:tabs>
          <w:tab w:val="left" w:pos="284"/>
        </w:tabs>
      </w:pPr>
      <w:r w:rsidRPr="002057F6">
        <w:t>1.</w:t>
      </w:r>
      <w:r w:rsidRPr="002057F6">
        <w:rPr>
          <w:rFonts w:eastAsia="Arial"/>
        </w:rPr>
        <w:t xml:space="preserve"> </w:t>
      </w:r>
      <w:r w:rsidRPr="002057F6">
        <w:t>Невысокая посещаемость открытых мероприятий учителями.</w:t>
      </w:r>
    </w:p>
    <w:p w:rsidR="00FE39CC" w:rsidRPr="002057F6" w:rsidRDefault="00FE39CC" w:rsidP="00FE39CC">
      <w:pPr>
        <w:pStyle w:val="1"/>
        <w:spacing w:before="0" w:line="240" w:lineRule="auto"/>
        <w:ind w:firstLine="709"/>
        <w:jc w:val="both"/>
        <w:rPr>
          <w:rFonts w:ascii="Times New Roman" w:hAnsi="Times New Roman" w:cs="Times New Roman"/>
          <w:color w:val="auto"/>
          <w:sz w:val="24"/>
          <w:szCs w:val="24"/>
        </w:rPr>
      </w:pPr>
      <w:r w:rsidRPr="002057F6">
        <w:rPr>
          <w:rFonts w:ascii="Times New Roman" w:hAnsi="Times New Roman" w:cs="Times New Roman"/>
          <w:b/>
          <w:i/>
          <w:color w:val="auto"/>
          <w:sz w:val="24"/>
          <w:szCs w:val="24"/>
        </w:rPr>
        <w:t>Пути решения проблем</w:t>
      </w:r>
      <w:r w:rsidRPr="002057F6">
        <w:rPr>
          <w:rFonts w:ascii="Times New Roman" w:hAnsi="Times New Roman" w:cs="Times New Roman"/>
          <w:color w:val="auto"/>
          <w:sz w:val="24"/>
          <w:szCs w:val="24"/>
        </w:rPr>
        <w:t xml:space="preserve">: </w:t>
      </w:r>
    </w:p>
    <w:p w:rsidR="00FE39CC" w:rsidRPr="002057F6" w:rsidRDefault="00FE39CC" w:rsidP="008B4870">
      <w:pPr>
        <w:numPr>
          <w:ilvl w:val="0"/>
          <w:numId w:val="23"/>
        </w:numPr>
        <w:tabs>
          <w:tab w:val="left" w:pos="284"/>
        </w:tabs>
        <w:ind w:left="0" w:firstLine="0"/>
        <w:jc w:val="both"/>
      </w:pPr>
      <w:r w:rsidRPr="002057F6">
        <w:t xml:space="preserve">проведение семинаров, мастер-классов по изучению современных технологий обучения, в том числе </w:t>
      </w:r>
      <w:proofErr w:type="spellStart"/>
      <w:r w:rsidRPr="002057F6">
        <w:t>системно-деятельностного</w:t>
      </w:r>
      <w:proofErr w:type="spellEnd"/>
      <w:r w:rsidRPr="002057F6">
        <w:t xml:space="preserve"> подхода; </w:t>
      </w:r>
    </w:p>
    <w:p w:rsidR="00FE39CC" w:rsidRPr="002057F6" w:rsidRDefault="00FE39CC" w:rsidP="008B4870">
      <w:pPr>
        <w:numPr>
          <w:ilvl w:val="0"/>
          <w:numId w:val="23"/>
        </w:numPr>
        <w:tabs>
          <w:tab w:val="left" w:pos="284"/>
        </w:tabs>
        <w:ind w:left="0" w:firstLine="0"/>
        <w:jc w:val="both"/>
      </w:pPr>
      <w:r w:rsidRPr="002057F6">
        <w:t xml:space="preserve">организация открытых уроков с последующим анализом; </w:t>
      </w:r>
    </w:p>
    <w:p w:rsidR="00FE39CC" w:rsidRPr="002057F6" w:rsidRDefault="00FE39CC" w:rsidP="008B4870">
      <w:pPr>
        <w:numPr>
          <w:ilvl w:val="0"/>
          <w:numId w:val="23"/>
        </w:numPr>
        <w:tabs>
          <w:tab w:val="left" w:pos="284"/>
        </w:tabs>
        <w:ind w:left="0" w:firstLine="0"/>
        <w:jc w:val="both"/>
      </w:pPr>
      <w:r w:rsidRPr="002057F6">
        <w:t xml:space="preserve">участие в </w:t>
      </w:r>
      <w:proofErr w:type="spellStart"/>
      <w:r w:rsidRPr="002057F6">
        <w:t>вебинарах</w:t>
      </w:r>
      <w:proofErr w:type="spellEnd"/>
      <w:r w:rsidRPr="002057F6">
        <w:t xml:space="preserve">; </w:t>
      </w:r>
    </w:p>
    <w:p w:rsidR="00FE39CC" w:rsidRPr="002057F6" w:rsidRDefault="00FE39CC" w:rsidP="008B4870">
      <w:pPr>
        <w:numPr>
          <w:ilvl w:val="0"/>
          <w:numId w:val="23"/>
        </w:numPr>
        <w:tabs>
          <w:tab w:val="left" w:pos="284"/>
        </w:tabs>
        <w:ind w:left="0" w:firstLine="0"/>
        <w:jc w:val="both"/>
      </w:pPr>
      <w:r w:rsidRPr="002057F6">
        <w:t xml:space="preserve">планирование самообразовательной деятельности на основе листов самооценки. </w:t>
      </w:r>
    </w:p>
    <w:p w:rsidR="00B40755" w:rsidRPr="002057F6" w:rsidRDefault="00FE39CC" w:rsidP="00B40755">
      <w:pPr>
        <w:ind w:firstLine="709"/>
        <w:rPr>
          <w:i/>
        </w:rPr>
      </w:pPr>
      <w:r w:rsidRPr="002057F6">
        <w:rPr>
          <w:i/>
          <w:u w:val="single" w:color="000000"/>
        </w:rPr>
        <w:t>Перспективы:</w:t>
      </w:r>
      <w:r w:rsidRPr="002057F6">
        <w:rPr>
          <w:i/>
        </w:rPr>
        <w:t xml:space="preserve"> </w:t>
      </w:r>
      <w:r w:rsidR="00B40755" w:rsidRPr="002057F6">
        <w:rPr>
          <w:i/>
        </w:rPr>
        <w:t xml:space="preserve">Формирование плана деятельности, направленной на дидактическое и методическое обеспечение введения ФГОС: </w:t>
      </w:r>
    </w:p>
    <w:tbl>
      <w:tblPr>
        <w:tblW w:w="9795" w:type="dxa"/>
        <w:tblInd w:w="156" w:type="dxa"/>
        <w:tblCellMar>
          <w:left w:w="14" w:type="dxa"/>
          <w:right w:w="184" w:type="dxa"/>
        </w:tblCellMar>
        <w:tblLook w:val="04A0"/>
      </w:tblPr>
      <w:tblGrid>
        <w:gridCol w:w="9795"/>
      </w:tblGrid>
      <w:tr w:rsidR="002057F6" w:rsidRPr="002057F6" w:rsidTr="00B40755">
        <w:trPr>
          <w:trHeight w:val="286"/>
        </w:trPr>
        <w:tc>
          <w:tcPr>
            <w:tcW w:w="9795" w:type="dxa"/>
            <w:tcBorders>
              <w:top w:val="single" w:sz="6" w:space="0" w:color="000000"/>
              <w:left w:val="single" w:sz="6" w:space="0" w:color="000000"/>
              <w:bottom w:val="single" w:sz="6" w:space="0" w:color="000000"/>
              <w:right w:val="single" w:sz="6" w:space="0" w:color="000000"/>
            </w:tcBorders>
            <w:shd w:val="clear" w:color="auto" w:fill="auto"/>
          </w:tcPr>
          <w:p w:rsidR="00FE39CC" w:rsidRPr="002057F6" w:rsidRDefault="00FE39CC" w:rsidP="00B40755">
            <w:pPr>
              <w:ind w:left="128"/>
            </w:pPr>
            <w:r w:rsidRPr="002057F6">
              <w:rPr>
                <w:b/>
              </w:rPr>
              <w:lastRenderedPageBreak/>
              <w:t xml:space="preserve">Мероприятия </w:t>
            </w:r>
            <w:r w:rsidRPr="002057F6">
              <w:t xml:space="preserve"> </w:t>
            </w:r>
          </w:p>
        </w:tc>
      </w:tr>
      <w:tr w:rsidR="002057F6" w:rsidRPr="002057F6" w:rsidTr="00B40755">
        <w:trPr>
          <w:trHeight w:val="543"/>
        </w:trPr>
        <w:tc>
          <w:tcPr>
            <w:tcW w:w="9795" w:type="dxa"/>
            <w:tcBorders>
              <w:top w:val="single" w:sz="6" w:space="0" w:color="000000"/>
              <w:left w:val="single" w:sz="6" w:space="0" w:color="000000"/>
              <w:bottom w:val="single" w:sz="6" w:space="0" w:color="000000"/>
              <w:right w:val="single" w:sz="6" w:space="0" w:color="000000"/>
            </w:tcBorders>
            <w:shd w:val="clear" w:color="auto" w:fill="auto"/>
          </w:tcPr>
          <w:p w:rsidR="00FE39CC" w:rsidRPr="002057F6" w:rsidRDefault="00FE39CC" w:rsidP="00B40755">
            <w:pPr>
              <w:ind w:left="128"/>
            </w:pPr>
            <w:r w:rsidRPr="002057F6">
              <w:t>Работа постоянно действующего семинара по вопросам реализации ФГОС НОО</w:t>
            </w:r>
            <w:r w:rsidR="003C7031">
              <w:t>,</w:t>
            </w:r>
            <w:r w:rsidRPr="002057F6">
              <w:t xml:space="preserve"> ООО,  СОО</w:t>
            </w:r>
            <w:r w:rsidR="00C048BC">
              <w:t xml:space="preserve"> </w:t>
            </w:r>
            <w:r w:rsidR="003C7031">
              <w:t xml:space="preserve">и </w:t>
            </w:r>
            <w:r w:rsidRPr="002057F6">
              <w:t xml:space="preserve">  </w:t>
            </w:r>
            <w:r w:rsidR="003C7031">
              <w:t>АООП.</w:t>
            </w:r>
          </w:p>
        </w:tc>
      </w:tr>
      <w:tr w:rsidR="002057F6" w:rsidRPr="002057F6" w:rsidTr="00B40755">
        <w:trPr>
          <w:trHeight w:val="583"/>
        </w:trPr>
        <w:tc>
          <w:tcPr>
            <w:tcW w:w="9795" w:type="dxa"/>
            <w:tcBorders>
              <w:top w:val="single" w:sz="6" w:space="0" w:color="000000"/>
              <w:left w:val="single" w:sz="6" w:space="0" w:color="000000"/>
              <w:bottom w:val="single" w:sz="6" w:space="0" w:color="000000"/>
              <w:right w:val="single" w:sz="6" w:space="0" w:color="000000"/>
            </w:tcBorders>
            <w:shd w:val="clear" w:color="auto" w:fill="auto"/>
          </w:tcPr>
          <w:p w:rsidR="00FE39CC" w:rsidRPr="002057F6" w:rsidRDefault="00FE39CC" w:rsidP="00B40755">
            <w:pPr>
              <w:ind w:left="128"/>
            </w:pPr>
            <w:r w:rsidRPr="002057F6">
              <w:t xml:space="preserve">Проведение обучающих, проблемных семинаров, методических недель  по вопросам реализации ФГОС по результатам диагностики участников образовательного процесса  </w:t>
            </w:r>
          </w:p>
        </w:tc>
      </w:tr>
      <w:tr w:rsidR="002057F6" w:rsidRPr="002057F6" w:rsidTr="00B40755">
        <w:trPr>
          <w:trHeight w:val="1512"/>
        </w:trPr>
        <w:tc>
          <w:tcPr>
            <w:tcW w:w="9795" w:type="dxa"/>
            <w:tcBorders>
              <w:top w:val="single" w:sz="6" w:space="0" w:color="000000"/>
              <w:left w:val="single" w:sz="6" w:space="0" w:color="000000"/>
              <w:bottom w:val="single" w:sz="6" w:space="0" w:color="000000"/>
              <w:right w:val="single" w:sz="6" w:space="0" w:color="000000"/>
            </w:tcBorders>
            <w:shd w:val="clear" w:color="auto" w:fill="auto"/>
          </w:tcPr>
          <w:p w:rsidR="00FE39CC" w:rsidRPr="002057F6" w:rsidRDefault="00FE39CC" w:rsidP="00B40755">
            <w:pPr>
              <w:ind w:left="128"/>
            </w:pPr>
            <w:r w:rsidRPr="002057F6">
              <w:t xml:space="preserve">Мониторинг предметных и метапредметных результатов обучения: </w:t>
            </w:r>
          </w:p>
          <w:p w:rsidR="00FE39CC" w:rsidRPr="002057F6" w:rsidRDefault="00FE39CC" w:rsidP="00B40755">
            <w:pPr>
              <w:pStyle w:val="a6"/>
              <w:numPr>
                <w:ilvl w:val="0"/>
                <w:numId w:val="26"/>
              </w:numPr>
              <w:tabs>
                <w:tab w:val="left" w:pos="567"/>
              </w:tabs>
              <w:ind w:left="128" w:firstLine="0"/>
              <w:jc w:val="both"/>
            </w:pPr>
            <w:r w:rsidRPr="002057F6">
              <w:t>обеспечение диагностическим инструментарием по оценке достижения планируемых результатов обучения;</w:t>
            </w:r>
          </w:p>
          <w:p w:rsidR="00FE39CC" w:rsidRPr="002057F6" w:rsidRDefault="00FE39CC" w:rsidP="00B40755">
            <w:pPr>
              <w:pStyle w:val="a6"/>
              <w:numPr>
                <w:ilvl w:val="0"/>
                <w:numId w:val="26"/>
              </w:numPr>
              <w:tabs>
                <w:tab w:val="left" w:pos="567"/>
              </w:tabs>
              <w:ind w:left="128" w:firstLine="0"/>
              <w:jc w:val="both"/>
            </w:pPr>
            <w:r w:rsidRPr="002057F6">
              <w:t xml:space="preserve">сформировать электронные ресурсы для обеспечения деятельности учителей основного общего образования;  </w:t>
            </w:r>
          </w:p>
          <w:p w:rsidR="00FE39CC" w:rsidRPr="002057F6" w:rsidRDefault="00FE39CC" w:rsidP="00B40755">
            <w:pPr>
              <w:pStyle w:val="a6"/>
              <w:numPr>
                <w:ilvl w:val="0"/>
                <w:numId w:val="26"/>
              </w:numPr>
              <w:tabs>
                <w:tab w:val="left" w:pos="567"/>
              </w:tabs>
              <w:ind w:left="128" w:firstLine="0"/>
              <w:jc w:val="both"/>
            </w:pPr>
            <w:r w:rsidRPr="002057F6">
              <w:t xml:space="preserve">ввести в структуру образовательного процесса современные методики и технологии оценивания, позволяющие увидеть динамику роста и развития  ребенка; </w:t>
            </w:r>
          </w:p>
        </w:tc>
      </w:tr>
      <w:tr w:rsidR="002057F6" w:rsidRPr="002057F6" w:rsidTr="00B40755">
        <w:trPr>
          <w:trHeight w:val="558"/>
        </w:trPr>
        <w:tc>
          <w:tcPr>
            <w:tcW w:w="9795" w:type="dxa"/>
            <w:tcBorders>
              <w:top w:val="single" w:sz="6" w:space="0" w:color="000000"/>
              <w:left w:val="single" w:sz="6" w:space="0" w:color="000000"/>
              <w:bottom w:val="single" w:sz="6" w:space="0" w:color="000000"/>
              <w:right w:val="single" w:sz="6" w:space="0" w:color="000000"/>
            </w:tcBorders>
            <w:shd w:val="clear" w:color="auto" w:fill="auto"/>
          </w:tcPr>
          <w:p w:rsidR="00FE39CC" w:rsidRPr="002057F6" w:rsidRDefault="00FE39CC" w:rsidP="00B40755">
            <w:pPr>
              <w:ind w:left="128"/>
            </w:pPr>
            <w:r w:rsidRPr="002057F6">
              <w:t xml:space="preserve">Изучение новых предметных линий учебников, систем, УМК, обеспечивающих преемственность в основной и средней  школе  </w:t>
            </w:r>
          </w:p>
        </w:tc>
      </w:tr>
      <w:tr w:rsidR="002057F6" w:rsidRPr="002057F6" w:rsidTr="00B40755">
        <w:trPr>
          <w:trHeight w:val="543"/>
        </w:trPr>
        <w:tc>
          <w:tcPr>
            <w:tcW w:w="9795" w:type="dxa"/>
            <w:tcBorders>
              <w:top w:val="single" w:sz="6" w:space="0" w:color="000000"/>
              <w:left w:val="single" w:sz="6" w:space="0" w:color="000000"/>
              <w:bottom w:val="single" w:sz="6" w:space="0" w:color="000000"/>
              <w:right w:val="single" w:sz="6" w:space="0" w:color="000000"/>
            </w:tcBorders>
            <w:shd w:val="clear" w:color="auto" w:fill="auto"/>
          </w:tcPr>
          <w:p w:rsidR="00FE39CC" w:rsidRPr="002057F6" w:rsidRDefault="00FE39CC" w:rsidP="00B40755">
            <w:pPr>
              <w:ind w:left="128"/>
            </w:pPr>
            <w:r w:rsidRPr="002057F6">
              <w:t xml:space="preserve">Организация постоянно действующего научно-методического консультирования по реализации в ОУ модели внеурочной деятельности  </w:t>
            </w:r>
          </w:p>
        </w:tc>
      </w:tr>
      <w:tr w:rsidR="002057F6" w:rsidRPr="002057F6" w:rsidTr="00B40755">
        <w:trPr>
          <w:trHeight w:val="540"/>
        </w:trPr>
        <w:tc>
          <w:tcPr>
            <w:tcW w:w="9795" w:type="dxa"/>
            <w:tcBorders>
              <w:top w:val="single" w:sz="6" w:space="0" w:color="000000"/>
              <w:left w:val="single" w:sz="6" w:space="0" w:color="000000"/>
              <w:bottom w:val="single" w:sz="6" w:space="0" w:color="000000"/>
              <w:right w:val="single" w:sz="6" w:space="0" w:color="000000"/>
            </w:tcBorders>
            <w:shd w:val="clear" w:color="auto" w:fill="auto"/>
          </w:tcPr>
          <w:p w:rsidR="00FE39CC" w:rsidRPr="002057F6" w:rsidRDefault="00FE39CC" w:rsidP="00B40755">
            <w:pPr>
              <w:ind w:left="128"/>
            </w:pPr>
            <w:r w:rsidRPr="002057F6">
              <w:t xml:space="preserve">Организация систематической работы по доработке и корректировке рабочих программ педагогов по учебным предметам, курсам внеурочной деятельности и т. п.  </w:t>
            </w:r>
          </w:p>
        </w:tc>
      </w:tr>
      <w:tr w:rsidR="002057F6" w:rsidRPr="002057F6" w:rsidTr="00B40755">
        <w:trPr>
          <w:trHeight w:val="543"/>
        </w:trPr>
        <w:tc>
          <w:tcPr>
            <w:tcW w:w="9795" w:type="dxa"/>
            <w:tcBorders>
              <w:top w:val="single" w:sz="6" w:space="0" w:color="000000"/>
              <w:left w:val="single" w:sz="6" w:space="0" w:color="000000"/>
              <w:bottom w:val="single" w:sz="6" w:space="0" w:color="000000"/>
              <w:right w:val="single" w:sz="6" w:space="0" w:color="000000"/>
            </w:tcBorders>
            <w:shd w:val="clear" w:color="auto" w:fill="auto"/>
          </w:tcPr>
          <w:p w:rsidR="00FE39CC" w:rsidRPr="002057F6" w:rsidRDefault="00FE39CC" w:rsidP="00B40755">
            <w:pPr>
              <w:ind w:left="128"/>
            </w:pPr>
            <w:r w:rsidRPr="002057F6">
              <w:t xml:space="preserve">Разработка методических и дидактических материалов, контрольно-измерительных материалов и др.  </w:t>
            </w:r>
          </w:p>
        </w:tc>
      </w:tr>
      <w:tr w:rsidR="002057F6" w:rsidRPr="002057F6" w:rsidTr="00B40755">
        <w:trPr>
          <w:trHeight w:val="286"/>
        </w:trPr>
        <w:tc>
          <w:tcPr>
            <w:tcW w:w="9795" w:type="dxa"/>
            <w:tcBorders>
              <w:top w:val="single" w:sz="6" w:space="0" w:color="000000"/>
              <w:left w:val="single" w:sz="6" w:space="0" w:color="000000"/>
              <w:bottom w:val="single" w:sz="6" w:space="0" w:color="000000"/>
              <w:right w:val="single" w:sz="6" w:space="0" w:color="000000"/>
            </w:tcBorders>
            <w:shd w:val="clear" w:color="auto" w:fill="auto"/>
          </w:tcPr>
          <w:p w:rsidR="00FE39CC" w:rsidRPr="002057F6" w:rsidRDefault="00FE39CC" w:rsidP="00B40755">
            <w:pPr>
              <w:ind w:left="128"/>
            </w:pPr>
            <w:r w:rsidRPr="002057F6">
              <w:t xml:space="preserve">Создание электронных образовательных ресурсов, учебных пособий и т. п.  </w:t>
            </w:r>
          </w:p>
        </w:tc>
      </w:tr>
      <w:tr w:rsidR="002057F6" w:rsidRPr="002057F6" w:rsidTr="00B40755">
        <w:trPr>
          <w:trHeight w:val="558"/>
        </w:trPr>
        <w:tc>
          <w:tcPr>
            <w:tcW w:w="9795" w:type="dxa"/>
            <w:tcBorders>
              <w:top w:val="single" w:sz="6" w:space="0" w:color="000000"/>
              <w:left w:val="single" w:sz="6" w:space="0" w:color="000000"/>
              <w:bottom w:val="single" w:sz="6" w:space="0" w:color="000000"/>
              <w:right w:val="single" w:sz="6" w:space="0" w:color="000000"/>
            </w:tcBorders>
            <w:shd w:val="clear" w:color="auto" w:fill="auto"/>
          </w:tcPr>
          <w:p w:rsidR="00FE39CC" w:rsidRPr="002057F6" w:rsidRDefault="00FE39CC" w:rsidP="00B40755">
            <w:pPr>
              <w:ind w:left="128"/>
            </w:pPr>
            <w:r w:rsidRPr="002057F6">
              <w:t xml:space="preserve">Участие педагогов ОУ в работе семинаров различного уровня по вопросам внедрения и использования современных педагогических технологий  </w:t>
            </w:r>
          </w:p>
        </w:tc>
      </w:tr>
      <w:tr w:rsidR="002057F6" w:rsidRPr="002057F6" w:rsidTr="00B40755">
        <w:trPr>
          <w:trHeight w:val="543"/>
        </w:trPr>
        <w:tc>
          <w:tcPr>
            <w:tcW w:w="9795" w:type="dxa"/>
            <w:tcBorders>
              <w:top w:val="single" w:sz="6" w:space="0" w:color="000000"/>
              <w:left w:val="single" w:sz="6" w:space="0" w:color="000000"/>
              <w:bottom w:val="single" w:sz="6" w:space="0" w:color="000000"/>
              <w:right w:val="single" w:sz="6" w:space="0" w:color="000000"/>
            </w:tcBorders>
            <w:shd w:val="clear" w:color="auto" w:fill="auto"/>
          </w:tcPr>
          <w:p w:rsidR="00FE39CC" w:rsidRPr="002057F6" w:rsidRDefault="00FE39CC" w:rsidP="00B40755">
            <w:pPr>
              <w:ind w:left="128"/>
            </w:pPr>
            <w:r w:rsidRPr="002057F6">
              <w:t xml:space="preserve">Анализ эффективности применения современных педагогических технологий в образовательном процессе ОУ через посещение уроков, мероприятий и др.  </w:t>
            </w:r>
          </w:p>
        </w:tc>
      </w:tr>
      <w:tr w:rsidR="002057F6" w:rsidRPr="002057F6" w:rsidTr="00B40755">
        <w:trPr>
          <w:trHeight w:val="803"/>
        </w:trPr>
        <w:tc>
          <w:tcPr>
            <w:tcW w:w="9795" w:type="dxa"/>
            <w:tcBorders>
              <w:top w:val="single" w:sz="6" w:space="0" w:color="000000"/>
              <w:left w:val="single" w:sz="6" w:space="0" w:color="000000"/>
              <w:bottom w:val="single" w:sz="6" w:space="0" w:color="000000"/>
              <w:right w:val="single" w:sz="6" w:space="0" w:color="000000"/>
            </w:tcBorders>
            <w:shd w:val="clear" w:color="auto" w:fill="auto"/>
          </w:tcPr>
          <w:p w:rsidR="00FE39CC" w:rsidRPr="002057F6" w:rsidRDefault="00FE39CC" w:rsidP="00B40755">
            <w:pPr>
              <w:ind w:left="128"/>
            </w:pPr>
            <w:r w:rsidRPr="002057F6">
              <w:t xml:space="preserve">Ознакомление педагогического коллектива с результатами анализа эффективности применения современных педагогических технологий в образовательном процессе. Рекомендации по применению современных педагогических технологий  </w:t>
            </w:r>
          </w:p>
        </w:tc>
      </w:tr>
    </w:tbl>
    <w:p w:rsidR="00FE39CC" w:rsidRPr="002057F6" w:rsidRDefault="00FE39CC" w:rsidP="00FE39CC">
      <w:pPr>
        <w:pStyle w:val="a6"/>
        <w:tabs>
          <w:tab w:val="left" w:pos="284"/>
        </w:tabs>
        <w:ind w:left="0"/>
      </w:pPr>
      <w:r w:rsidRPr="002057F6">
        <w:rPr>
          <w:i/>
          <w:u w:val="single" w:color="000000"/>
        </w:rPr>
        <w:t xml:space="preserve">Мероприятия по обеспечению условий для введения ФГОС </w:t>
      </w:r>
      <w:r w:rsidRPr="002057F6">
        <w:rPr>
          <w:i/>
        </w:rPr>
        <w:t xml:space="preserve"> </w:t>
      </w:r>
    </w:p>
    <w:p w:rsidR="00FE39CC" w:rsidRPr="002057F6" w:rsidRDefault="00FE39CC" w:rsidP="00FE39CC">
      <w:pPr>
        <w:pStyle w:val="a6"/>
        <w:tabs>
          <w:tab w:val="left" w:pos="284"/>
        </w:tabs>
        <w:ind w:left="0"/>
      </w:pPr>
      <w:r w:rsidRPr="002057F6">
        <w:tab/>
      </w:r>
      <w:r w:rsidRPr="002057F6">
        <w:tab/>
        <w:t xml:space="preserve">В качестве основополагающих факторов деятельности по обеспечению введения ФГОС в </w:t>
      </w:r>
      <w:r w:rsidR="002057F6" w:rsidRPr="002057F6">
        <w:t>школе</w:t>
      </w:r>
      <w:r w:rsidRPr="002057F6">
        <w:t xml:space="preserve"> можно определить:  </w:t>
      </w:r>
    </w:p>
    <w:p w:rsidR="00FE39CC" w:rsidRPr="002057F6" w:rsidRDefault="00FE39CC" w:rsidP="008B4870">
      <w:pPr>
        <w:numPr>
          <w:ilvl w:val="0"/>
          <w:numId w:val="27"/>
        </w:numPr>
        <w:tabs>
          <w:tab w:val="left" w:pos="284"/>
        </w:tabs>
        <w:ind w:left="0" w:firstLine="0"/>
        <w:jc w:val="both"/>
      </w:pPr>
      <w:r w:rsidRPr="002057F6">
        <w:t xml:space="preserve">формирование вокруг системы образования  зоны общественного доверия; </w:t>
      </w:r>
    </w:p>
    <w:p w:rsidR="00FE39CC" w:rsidRPr="002057F6" w:rsidRDefault="00FE39CC" w:rsidP="008B4870">
      <w:pPr>
        <w:numPr>
          <w:ilvl w:val="0"/>
          <w:numId w:val="27"/>
        </w:numPr>
        <w:tabs>
          <w:tab w:val="left" w:pos="284"/>
        </w:tabs>
        <w:ind w:left="0" w:firstLine="0"/>
        <w:jc w:val="both"/>
      </w:pPr>
      <w:r w:rsidRPr="002057F6">
        <w:t xml:space="preserve">проектирование наиболее эффективной стратегии управления введением ФГОС СОО исходя из конкретных специфических особенностей и потребностей: </w:t>
      </w:r>
      <w:r w:rsidR="00AC307A">
        <w:t>школы</w:t>
      </w:r>
      <w:r w:rsidRPr="002057F6">
        <w:t xml:space="preserve">, обучающихся, родителей. </w:t>
      </w:r>
    </w:p>
    <w:p w:rsidR="00FE39CC" w:rsidRPr="002057F6" w:rsidRDefault="00FE39CC" w:rsidP="00FE39CC">
      <w:r w:rsidRPr="002057F6">
        <w:rPr>
          <w:i/>
          <w:u w:val="single" w:color="000000"/>
        </w:rPr>
        <w:t>Ожидаемый результат:</w:t>
      </w:r>
      <w:r w:rsidRPr="002057F6">
        <w:rPr>
          <w:i/>
        </w:rPr>
        <w:t xml:space="preserve"> </w:t>
      </w:r>
    </w:p>
    <w:p w:rsidR="00FE39CC" w:rsidRPr="002057F6" w:rsidRDefault="00FE39CC" w:rsidP="008B4870">
      <w:pPr>
        <w:numPr>
          <w:ilvl w:val="0"/>
          <w:numId w:val="28"/>
        </w:numPr>
        <w:tabs>
          <w:tab w:val="left" w:pos="284"/>
        </w:tabs>
        <w:ind w:left="0" w:firstLine="0"/>
        <w:jc w:val="both"/>
      </w:pPr>
      <w:r w:rsidRPr="002057F6">
        <w:t>Рост компетентности педагогов в вопросах реализации требований ФГОС.</w:t>
      </w:r>
    </w:p>
    <w:p w:rsidR="00FE39CC" w:rsidRPr="002057F6" w:rsidRDefault="00FE39CC" w:rsidP="008B4870">
      <w:pPr>
        <w:numPr>
          <w:ilvl w:val="0"/>
          <w:numId w:val="28"/>
        </w:numPr>
        <w:tabs>
          <w:tab w:val="left" w:pos="284"/>
        </w:tabs>
        <w:ind w:left="0" w:firstLine="0"/>
        <w:jc w:val="both"/>
      </w:pPr>
      <w:r w:rsidRPr="002057F6">
        <w:t xml:space="preserve">Усиление роли методической службы в сопровождении профессиональной деятельности педагогов, реализующих ФГОС. </w:t>
      </w:r>
    </w:p>
    <w:p w:rsidR="00FE39CC" w:rsidRPr="002057F6" w:rsidRDefault="00FE39CC" w:rsidP="008B4870">
      <w:pPr>
        <w:numPr>
          <w:ilvl w:val="0"/>
          <w:numId w:val="28"/>
        </w:numPr>
        <w:tabs>
          <w:tab w:val="left" w:pos="284"/>
        </w:tabs>
        <w:ind w:left="0" w:firstLine="0"/>
        <w:jc w:val="both"/>
      </w:pPr>
      <w:r w:rsidRPr="002057F6">
        <w:t xml:space="preserve">Создание инновационной системы управления образовательным процессом, обеспечивающим эффективность введения ФГОС. </w:t>
      </w:r>
    </w:p>
    <w:p w:rsidR="00FE39CC" w:rsidRPr="003503F7" w:rsidRDefault="00FE39CC" w:rsidP="00FE39CC">
      <w:pPr>
        <w:tabs>
          <w:tab w:val="left" w:pos="284"/>
        </w:tabs>
        <w:jc w:val="both"/>
        <w:rPr>
          <w:color w:val="7030A0"/>
        </w:rPr>
      </w:pPr>
    </w:p>
    <w:p w:rsidR="00164165" w:rsidRPr="00164165" w:rsidRDefault="00164165" w:rsidP="00B40755">
      <w:pPr>
        <w:pStyle w:val="a6"/>
        <w:ind w:left="1096"/>
        <w:jc w:val="center"/>
        <w:rPr>
          <w:b/>
        </w:rPr>
      </w:pPr>
      <w:r w:rsidRPr="00164165">
        <w:rPr>
          <w:b/>
        </w:rPr>
        <w:t>РЕАЛИЗАЦИЯ ПРОГРАММЫ РАБОТЫ С ПЕДАГОГИЧЕСКИМИ КАДРАМИ «ПРОФЕССИОНАЛ»</w:t>
      </w:r>
    </w:p>
    <w:p w:rsidR="00164165" w:rsidRDefault="00164165" w:rsidP="00164165">
      <w:pPr>
        <w:jc w:val="center"/>
      </w:pPr>
    </w:p>
    <w:p w:rsidR="00164165" w:rsidRPr="00F31F7B" w:rsidRDefault="00164165" w:rsidP="00164165">
      <w:pPr>
        <w:tabs>
          <w:tab w:val="left" w:pos="360"/>
        </w:tabs>
        <w:rPr>
          <w:b/>
        </w:rPr>
      </w:pPr>
      <w:r w:rsidRPr="00F31F7B">
        <w:rPr>
          <w:rStyle w:val="apple-converted-space"/>
          <w:b/>
          <w:color w:val="333333"/>
          <w:shd w:val="clear" w:color="auto" w:fill="F9F9F9"/>
        </w:rPr>
        <w:t>Подбор и расстановка педагогических кадров</w:t>
      </w:r>
    </w:p>
    <w:p w:rsidR="00164165" w:rsidRPr="007637CD" w:rsidRDefault="00164165" w:rsidP="00164165">
      <w:pPr>
        <w:tabs>
          <w:tab w:val="left" w:pos="360"/>
        </w:tabs>
        <w:jc w:val="both"/>
      </w:pPr>
      <w:r w:rsidRPr="007637CD">
        <w:rPr>
          <w:u w:val="single"/>
        </w:rPr>
        <w:t>Цель анализа</w:t>
      </w:r>
      <w:r w:rsidRPr="007637CD">
        <w:t>: анализ подбора и расстановки кадров, выявление результативности повышения квалификации, педагогического мастерства   кадров.</w:t>
      </w:r>
    </w:p>
    <w:p w:rsidR="00164165" w:rsidRPr="007637CD" w:rsidRDefault="00164165" w:rsidP="00164165">
      <w:pPr>
        <w:tabs>
          <w:tab w:val="left" w:pos="360"/>
        </w:tabs>
        <w:rPr>
          <w:u w:val="single"/>
        </w:rPr>
      </w:pPr>
      <w:r w:rsidRPr="007637CD">
        <w:rPr>
          <w:u w:val="single"/>
        </w:rPr>
        <w:t>1) кадровый  и качественный состав педагогических кадров</w:t>
      </w:r>
    </w:p>
    <w:p w:rsidR="00991F24" w:rsidRDefault="00164165" w:rsidP="00164165">
      <w:pPr>
        <w:ind w:right="175"/>
        <w:jc w:val="both"/>
      </w:pPr>
      <w:r w:rsidRPr="007637CD">
        <w:t>В 20</w:t>
      </w:r>
      <w:r w:rsidR="00350EF0">
        <w:t>2</w:t>
      </w:r>
      <w:r w:rsidR="00991F24">
        <w:t>1</w:t>
      </w:r>
      <w:r w:rsidRPr="007637CD">
        <w:t>-20</w:t>
      </w:r>
      <w:r w:rsidR="0040623C">
        <w:t>2</w:t>
      </w:r>
      <w:r w:rsidR="00991F24">
        <w:t>2</w:t>
      </w:r>
      <w:r w:rsidRPr="007637CD">
        <w:t xml:space="preserve">учебном году в педагогический коллектив </w:t>
      </w:r>
      <w:r>
        <w:t xml:space="preserve">школы </w:t>
      </w:r>
      <w:r w:rsidRPr="007637CD">
        <w:t xml:space="preserve">входит </w:t>
      </w:r>
      <w:r w:rsidR="0055396A">
        <w:t>5</w:t>
      </w:r>
      <w:r w:rsidR="00991F24">
        <w:t>2</w:t>
      </w:r>
      <w:r w:rsidR="0040623C">
        <w:t xml:space="preserve"> </w:t>
      </w:r>
      <w:r w:rsidRPr="007637CD">
        <w:t>работника.</w:t>
      </w:r>
    </w:p>
    <w:p w:rsidR="001C66C8" w:rsidRDefault="00164165" w:rsidP="00164165">
      <w:pPr>
        <w:ind w:right="175"/>
        <w:jc w:val="both"/>
      </w:pPr>
      <w:r>
        <w:t xml:space="preserve"> </w:t>
      </w:r>
      <w:r w:rsidRPr="007637CD">
        <w:t xml:space="preserve"> </w:t>
      </w:r>
    </w:p>
    <w:p w:rsidR="001C66C8" w:rsidRDefault="001C66C8" w:rsidP="001C66C8">
      <w:pPr>
        <w:pStyle w:val="a6"/>
        <w:ind w:left="0"/>
        <w:jc w:val="center"/>
        <w:rPr>
          <w:b/>
        </w:rPr>
      </w:pPr>
      <w:r w:rsidRPr="00CA71F8">
        <w:rPr>
          <w:b/>
        </w:rPr>
        <w:t xml:space="preserve">Динамика квалификации </w:t>
      </w:r>
      <w:proofErr w:type="spellStart"/>
      <w:r w:rsidRPr="00CA71F8">
        <w:rPr>
          <w:b/>
        </w:rPr>
        <w:t>педколлектива</w:t>
      </w:r>
      <w:proofErr w:type="spellEnd"/>
    </w:p>
    <w:tbl>
      <w:tblPr>
        <w:tblStyle w:val="12"/>
        <w:tblW w:w="10206" w:type="dxa"/>
        <w:tblInd w:w="108" w:type="dxa"/>
        <w:tblLayout w:type="fixed"/>
        <w:tblLook w:val="04A0"/>
      </w:tblPr>
      <w:tblGrid>
        <w:gridCol w:w="1418"/>
        <w:gridCol w:w="992"/>
        <w:gridCol w:w="992"/>
        <w:gridCol w:w="993"/>
        <w:gridCol w:w="850"/>
        <w:gridCol w:w="851"/>
        <w:gridCol w:w="850"/>
        <w:gridCol w:w="851"/>
        <w:gridCol w:w="850"/>
        <w:gridCol w:w="851"/>
        <w:gridCol w:w="708"/>
      </w:tblGrid>
      <w:tr w:rsidR="00C55276" w:rsidRPr="00C55276" w:rsidTr="00E253E0">
        <w:tc>
          <w:tcPr>
            <w:tcW w:w="1418" w:type="dxa"/>
            <w:vMerge w:val="restart"/>
          </w:tcPr>
          <w:p w:rsidR="00C55276" w:rsidRPr="00C55276" w:rsidRDefault="00C55276" w:rsidP="00C55276">
            <w:pPr>
              <w:jc w:val="both"/>
              <w:rPr>
                <w:sz w:val="16"/>
                <w:szCs w:val="16"/>
              </w:rPr>
            </w:pPr>
          </w:p>
          <w:p w:rsidR="00C55276" w:rsidRPr="00C55276" w:rsidRDefault="00C55276" w:rsidP="00C55276">
            <w:pPr>
              <w:jc w:val="both"/>
              <w:rPr>
                <w:sz w:val="16"/>
                <w:szCs w:val="16"/>
              </w:rPr>
            </w:pPr>
          </w:p>
          <w:p w:rsidR="00C55276" w:rsidRPr="00C55276" w:rsidRDefault="00C55276" w:rsidP="00C55276">
            <w:pPr>
              <w:jc w:val="both"/>
              <w:rPr>
                <w:sz w:val="16"/>
                <w:szCs w:val="16"/>
              </w:rPr>
            </w:pPr>
            <w:r w:rsidRPr="00C55276">
              <w:rPr>
                <w:sz w:val="16"/>
                <w:szCs w:val="16"/>
              </w:rPr>
              <w:t>Учебный год</w:t>
            </w:r>
          </w:p>
        </w:tc>
        <w:tc>
          <w:tcPr>
            <w:tcW w:w="4678" w:type="dxa"/>
            <w:gridSpan w:val="5"/>
          </w:tcPr>
          <w:p w:rsidR="00C55276" w:rsidRPr="00C55276" w:rsidRDefault="00C55276" w:rsidP="00C55276">
            <w:pPr>
              <w:jc w:val="center"/>
              <w:rPr>
                <w:b/>
                <w:sz w:val="16"/>
                <w:szCs w:val="16"/>
              </w:rPr>
            </w:pPr>
            <w:r w:rsidRPr="00C55276">
              <w:rPr>
                <w:b/>
                <w:sz w:val="16"/>
                <w:szCs w:val="16"/>
              </w:rPr>
              <w:t>Количество человек</w:t>
            </w:r>
          </w:p>
        </w:tc>
        <w:tc>
          <w:tcPr>
            <w:tcW w:w="4110" w:type="dxa"/>
            <w:gridSpan w:val="5"/>
          </w:tcPr>
          <w:p w:rsidR="00C55276" w:rsidRPr="00C55276" w:rsidRDefault="00C55276" w:rsidP="00C55276">
            <w:pPr>
              <w:jc w:val="center"/>
              <w:rPr>
                <w:b/>
                <w:sz w:val="16"/>
                <w:szCs w:val="16"/>
              </w:rPr>
            </w:pPr>
            <w:r w:rsidRPr="00C55276">
              <w:rPr>
                <w:b/>
                <w:sz w:val="16"/>
                <w:szCs w:val="16"/>
              </w:rPr>
              <w:t xml:space="preserve">% от </w:t>
            </w:r>
            <w:proofErr w:type="spellStart"/>
            <w:r w:rsidRPr="00C55276">
              <w:rPr>
                <w:b/>
                <w:sz w:val="16"/>
                <w:szCs w:val="16"/>
              </w:rPr>
              <w:t>педколлектива</w:t>
            </w:r>
            <w:proofErr w:type="spellEnd"/>
          </w:p>
        </w:tc>
      </w:tr>
      <w:tr w:rsidR="00C55276" w:rsidRPr="00C55276" w:rsidTr="00E253E0">
        <w:tc>
          <w:tcPr>
            <w:tcW w:w="1418" w:type="dxa"/>
            <w:vMerge/>
          </w:tcPr>
          <w:p w:rsidR="00C55276" w:rsidRPr="00C55276" w:rsidRDefault="00C55276" w:rsidP="00C55276">
            <w:pPr>
              <w:jc w:val="both"/>
              <w:rPr>
                <w:sz w:val="16"/>
                <w:szCs w:val="16"/>
              </w:rPr>
            </w:pPr>
          </w:p>
        </w:tc>
        <w:tc>
          <w:tcPr>
            <w:tcW w:w="992" w:type="dxa"/>
          </w:tcPr>
          <w:p w:rsidR="00C55276" w:rsidRPr="00C55276" w:rsidRDefault="00C55276" w:rsidP="00C55276">
            <w:pPr>
              <w:jc w:val="both"/>
              <w:rPr>
                <w:sz w:val="16"/>
                <w:szCs w:val="16"/>
              </w:rPr>
            </w:pPr>
            <w:r w:rsidRPr="00C55276">
              <w:rPr>
                <w:sz w:val="16"/>
                <w:szCs w:val="16"/>
              </w:rPr>
              <w:t>Без</w:t>
            </w:r>
          </w:p>
          <w:p w:rsidR="00C55276" w:rsidRPr="00C55276" w:rsidRDefault="00C55276" w:rsidP="00C55276">
            <w:pPr>
              <w:jc w:val="both"/>
              <w:rPr>
                <w:sz w:val="16"/>
                <w:szCs w:val="16"/>
              </w:rPr>
            </w:pPr>
            <w:proofErr w:type="gramStart"/>
            <w:r w:rsidRPr="00C55276">
              <w:rPr>
                <w:sz w:val="16"/>
                <w:szCs w:val="16"/>
              </w:rPr>
              <w:t>кате</w:t>
            </w:r>
            <w:proofErr w:type="gramEnd"/>
            <w:r w:rsidRPr="00C55276">
              <w:rPr>
                <w:sz w:val="16"/>
                <w:szCs w:val="16"/>
              </w:rPr>
              <w:t>-</w:t>
            </w:r>
          </w:p>
          <w:p w:rsidR="00C55276" w:rsidRPr="00C55276" w:rsidRDefault="00C55276" w:rsidP="00C55276">
            <w:pPr>
              <w:jc w:val="both"/>
              <w:rPr>
                <w:sz w:val="16"/>
                <w:szCs w:val="16"/>
              </w:rPr>
            </w:pPr>
            <w:proofErr w:type="spellStart"/>
            <w:r w:rsidRPr="00C55276">
              <w:rPr>
                <w:sz w:val="16"/>
                <w:szCs w:val="16"/>
              </w:rPr>
              <w:t>гории</w:t>
            </w:r>
            <w:proofErr w:type="spellEnd"/>
          </w:p>
        </w:tc>
        <w:tc>
          <w:tcPr>
            <w:tcW w:w="992" w:type="dxa"/>
          </w:tcPr>
          <w:p w:rsidR="00C55276" w:rsidRPr="00C55276" w:rsidRDefault="00C55276" w:rsidP="00C55276">
            <w:pPr>
              <w:jc w:val="both"/>
              <w:rPr>
                <w:sz w:val="16"/>
                <w:szCs w:val="16"/>
              </w:rPr>
            </w:pPr>
            <w:r w:rsidRPr="00C55276">
              <w:rPr>
                <w:sz w:val="16"/>
                <w:szCs w:val="16"/>
              </w:rPr>
              <w:t>Соответствие</w:t>
            </w:r>
          </w:p>
        </w:tc>
        <w:tc>
          <w:tcPr>
            <w:tcW w:w="993" w:type="dxa"/>
          </w:tcPr>
          <w:p w:rsidR="00C55276" w:rsidRPr="00C55276" w:rsidRDefault="00C55276" w:rsidP="00C55276">
            <w:pPr>
              <w:jc w:val="both"/>
              <w:rPr>
                <w:sz w:val="16"/>
                <w:szCs w:val="16"/>
              </w:rPr>
            </w:pPr>
            <w:r w:rsidRPr="00C55276">
              <w:rPr>
                <w:sz w:val="16"/>
                <w:szCs w:val="16"/>
              </w:rPr>
              <w:t>Первая</w:t>
            </w:r>
          </w:p>
        </w:tc>
        <w:tc>
          <w:tcPr>
            <w:tcW w:w="850" w:type="dxa"/>
          </w:tcPr>
          <w:p w:rsidR="00C55276" w:rsidRPr="00C55276" w:rsidRDefault="00C55276" w:rsidP="00C55276">
            <w:pPr>
              <w:jc w:val="both"/>
              <w:rPr>
                <w:sz w:val="16"/>
                <w:szCs w:val="16"/>
              </w:rPr>
            </w:pPr>
            <w:r w:rsidRPr="00C55276">
              <w:rPr>
                <w:sz w:val="16"/>
                <w:szCs w:val="16"/>
              </w:rPr>
              <w:t>Высшая</w:t>
            </w:r>
          </w:p>
        </w:tc>
        <w:tc>
          <w:tcPr>
            <w:tcW w:w="851" w:type="dxa"/>
          </w:tcPr>
          <w:p w:rsidR="00C55276" w:rsidRPr="00C55276" w:rsidRDefault="00C55276" w:rsidP="00C55276">
            <w:pPr>
              <w:jc w:val="both"/>
              <w:rPr>
                <w:sz w:val="16"/>
                <w:szCs w:val="16"/>
              </w:rPr>
            </w:pPr>
            <w:r w:rsidRPr="00C55276">
              <w:rPr>
                <w:sz w:val="16"/>
                <w:szCs w:val="16"/>
              </w:rPr>
              <w:t>Всего</w:t>
            </w:r>
          </w:p>
          <w:p w:rsidR="00C55276" w:rsidRPr="00C55276" w:rsidRDefault="00C55276" w:rsidP="00C55276">
            <w:pPr>
              <w:jc w:val="both"/>
              <w:rPr>
                <w:sz w:val="16"/>
                <w:szCs w:val="16"/>
              </w:rPr>
            </w:pPr>
            <w:r w:rsidRPr="00C55276">
              <w:rPr>
                <w:sz w:val="16"/>
                <w:szCs w:val="16"/>
              </w:rPr>
              <w:t>с</w:t>
            </w:r>
          </w:p>
          <w:p w:rsidR="00C55276" w:rsidRPr="00C55276" w:rsidRDefault="00C55276" w:rsidP="00C55276">
            <w:pPr>
              <w:jc w:val="both"/>
              <w:rPr>
                <w:sz w:val="16"/>
                <w:szCs w:val="16"/>
              </w:rPr>
            </w:pPr>
            <w:proofErr w:type="spellStart"/>
            <w:r w:rsidRPr="00C55276">
              <w:rPr>
                <w:sz w:val="16"/>
                <w:szCs w:val="16"/>
              </w:rPr>
              <w:t>катего</w:t>
            </w:r>
            <w:proofErr w:type="spellEnd"/>
          </w:p>
          <w:p w:rsidR="00C55276" w:rsidRPr="00C55276" w:rsidRDefault="00C55276" w:rsidP="00C55276">
            <w:pPr>
              <w:jc w:val="both"/>
              <w:rPr>
                <w:sz w:val="16"/>
                <w:szCs w:val="16"/>
              </w:rPr>
            </w:pPr>
            <w:proofErr w:type="spellStart"/>
            <w:r w:rsidRPr="00C55276">
              <w:rPr>
                <w:sz w:val="16"/>
                <w:szCs w:val="16"/>
              </w:rPr>
              <w:t>рией</w:t>
            </w:r>
            <w:proofErr w:type="spellEnd"/>
          </w:p>
        </w:tc>
        <w:tc>
          <w:tcPr>
            <w:tcW w:w="850" w:type="dxa"/>
          </w:tcPr>
          <w:p w:rsidR="00C55276" w:rsidRPr="00C55276" w:rsidRDefault="00C55276" w:rsidP="00C55276">
            <w:pPr>
              <w:jc w:val="both"/>
              <w:rPr>
                <w:sz w:val="16"/>
                <w:szCs w:val="16"/>
              </w:rPr>
            </w:pPr>
            <w:r w:rsidRPr="00C55276">
              <w:rPr>
                <w:sz w:val="16"/>
                <w:szCs w:val="16"/>
              </w:rPr>
              <w:t>Без</w:t>
            </w:r>
          </w:p>
          <w:p w:rsidR="00C55276" w:rsidRPr="00C55276" w:rsidRDefault="00C55276" w:rsidP="00C55276">
            <w:pPr>
              <w:jc w:val="both"/>
              <w:rPr>
                <w:sz w:val="16"/>
                <w:szCs w:val="16"/>
              </w:rPr>
            </w:pPr>
            <w:proofErr w:type="spellStart"/>
            <w:r w:rsidRPr="00C55276">
              <w:rPr>
                <w:sz w:val="16"/>
                <w:szCs w:val="16"/>
              </w:rPr>
              <w:t>катего</w:t>
            </w:r>
            <w:proofErr w:type="spellEnd"/>
          </w:p>
          <w:p w:rsidR="00C55276" w:rsidRPr="00C55276" w:rsidRDefault="00C55276" w:rsidP="00C55276">
            <w:pPr>
              <w:jc w:val="both"/>
              <w:rPr>
                <w:sz w:val="16"/>
                <w:szCs w:val="16"/>
              </w:rPr>
            </w:pPr>
            <w:proofErr w:type="spellStart"/>
            <w:r w:rsidRPr="00C55276">
              <w:rPr>
                <w:sz w:val="16"/>
                <w:szCs w:val="16"/>
              </w:rPr>
              <w:t>рии</w:t>
            </w:r>
            <w:proofErr w:type="spellEnd"/>
          </w:p>
        </w:tc>
        <w:tc>
          <w:tcPr>
            <w:tcW w:w="851" w:type="dxa"/>
          </w:tcPr>
          <w:p w:rsidR="00C55276" w:rsidRPr="00C55276" w:rsidRDefault="00C55276" w:rsidP="00C55276">
            <w:pPr>
              <w:jc w:val="both"/>
              <w:rPr>
                <w:sz w:val="16"/>
                <w:szCs w:val="16"/>
              </w:rPr>
            </w:pPr>
            <w:r w:rsidRPr="00C55276">
              <w:rPr>
                <w:sz w:val="16"/>
                <w:szCs w:val="16"/>
              </w:rPr>
              <w:t>Соответствие</w:t>
            </w:r>
          </w:p>
        </w:tc>
        <w:tc>
          <w:tcPr>
            <w:tcW w:w="850" w:type="dxa"/>
          </w:tcPr>
          <w:p w:rsidR="00C55276" w:rsidRPr="00C55276" w:rsidRDefault="00C55276" w:rsidP="00C55276">
            <w:pPr>
              <w:jc w:val="both"/>
              <w:rPr>
                <w:sz w:val="16"/>
                <w:szCs w:val="16"/>
              </w:rPr>
            </w:pPr>
            <w:r w:rsidRPr="00C55276">
              <w:rPr>
                <w:sz w:val="16"/>
                <w:szCs w:val="16"/>
              </w:rPr>
              <w:t>Первая</w:t>
            </w:r>
          </w:p>
        </w:tc>
        <w:tc>
          <w:tcPr>
            <w:tcW w:w="851" w:type="dxa"/>
          </w:tcPr>
          <w:p w:rsidR="00C55276" w:rsidRPr="00C55276" w:rsidRDefault="00C55276" w:rsidP="00C55276">
            <w:pPr>
              <w:jc w:val="both"/>
              <w:rPr>
                <w:sz w:val="16"/>
                <w:szCs w:val="16"/>
              </w:rPr>
            </w:pPr>
            <w:r w:rsidRPr="00C55276">
              <w:rPr>
                <w:sz w:val="16"/>
                <w:szCs w:val="16"/>
              </w:rPr>
              <w:t>Высшая</w:t>
            </w:r>
          </w:p>
        </w:tc>
        <w:tc>
          <w:tcPr>
            <w:tcW w:w="708" w:type="dxa"/>
          </w:tcPr>
          <w:p w:rsidR="00C55276" w:rsidRPr="00C55276" w:rsidRDefault="00C55276" w:rsidP="00C55276">
            <w:pPr>
              <w:jc w:val="both"/>
              <w:rPr>
                <w:sz w:val="16"/>
                <w:szCs w:val="16"/>
              </w:rPr>
            </w:pPr>
            <w:r w:rsidRPr="00C55276">
              <w:rPr>
                <w:sz w:val="16"/>
                <w:szCs w:val="16"/>
              </w:rPr>
              <w:t>Всего</w:t>
            </w:r>
          </w:p>
          <w:p w:rsidR="00C55276" w:rsidRPr="00C55276" w:rsidRDefault="00C55276" w:rsidP="00C55276">
            <w:pPr>
              <w:jc w:val="both"/>
              <w:rPr>
                <w:sz w:val="16"/>
                <w:szCs w:val="16"/>
              </w:rPr>
            </w:pPr>
            <w:r w:rsidRPr="00C55276">
              <w:rPr>
                <w:sz w:val="16"/>
                <w:szCs w:val="16"/>
              </w:rPr>
              <w:t>с</w:t>
            </w:r>
          </w:p>
          <w:p w:rsidR="00C55276" w:rsidRPr="00C55276" w:rsidRDefault="00C55276" w:rsidP="00C55276">
            <w:pPr>
              <w:jc w:val="both"/>
              <w:rPr>
                <w:sz w:val="16"/>
                <w:szCs w:val="16"/>
              </w:rPr>
            </w:pPr>
            <w:r w:rsidRPr="00C55276">
              <w:rPr>
                <w:sz w:val="16"/>
                <w:szCs w:val="16"/>
              </w:rPr>
              <w:t>категорией</w:t>
            </w:r>
          </w:p>
        </w:tc>
      </w:tr>
      <w:tr w:rsidR="00C55276" w:rsidRPr="00C55276" w:rsidTr="00E253E0">
        <w:tc>
          <w:tcPr>
            <w:tcW w:w="1418" w:type="dxa"/>
          </w:tcPr>
          <w:p w:rsidR="00C55276" w:rsidRPr="00C55276" w:rsidRDefault="00C55276" w:rsidP="00C55276">
            <w:pPr>
              <w:jc w:val="center"/>
            </w:pPr>
            <w:r w:rsidRPr="00C55276">
              <w:t>2016-2017</w:t>
            </w:r>
          </w:p>
          <w:p w:rsidR="00C55276" w:rsidRPr="00C55276" w:rsidRDefault="00C55276" w:rsidP="00C55276">
            <w:pPr>
              <w:jc w:val="center"/>
            </w:pPr>
            <w:r w:rsidRPr="00C55276">
              <w:t>(48 чел.)</w:t>
            </w:r>
          </w:p>
        </w:tc>
        <w:tc>
          <w:tcPr>
            <w:tcW w:w="992" w:type="dxa"/>
          </w:tcPr>
          <w:p w:rsidR="00C55276" w:rsidRPr="00C55276" w:rsidRDefault="00C55276" w:rsidP="00C55276">
            <w:pPr>
              <w:jc w:val="center"/>
            </w:pPr>
            <w:r w:rsidRPr="00C55276">
              <w:t>12</w:t>
            </w:r>
          </w:p>
        </w:tc>
        <w:tc>
          <w:tcPr>
            <w:tcW w:w="992" w:type="dxa"/>
          </w:tcPr>
          <w:p w:rsidR="00C55276" w:rsidRPr="00C55276" w:rsidRDefault="00C55276" w:rsidP="00C55276">
            <w:pPr>
              <w:jc w:val="center"/>
            </w:pPr>
            <w:r w:rsidRPr="00C55276">
              <w:t>10</w:t>
            </w:r>
          </w:p>
        </w:tc>
        <w:tc>
          <w:tcPr>
            <w:tcW w:w="993" w:type="dxa"/>
          </w:tcPr>
          <w:p w:rsidR="00C55276" w:rsidRPr="00C55276" w:rsidRDefault="00C55276" w:rsidP="00C55276">
            <w:pPr>
              <w:jc w:val="center"/>
            </w:pPr>
            <w:r w:rsidRPr="00C55276">
              <w:t>21</w:t>
            </w:r>
          </w:p>
        </w:tc>
        <w:tc>
          <w:tcPr>
            <w:tcW w:w="850" w:type="dxa"/>
          </w:tcPr>
          <w:p w:rsidR="00C55276" w:rsidRPr="00C55276" w:rsidRDefault="00C55276" w:rsidP="00C55276">
            <w:pPr>
              <w:jc w:val="center"/>
            </w:pPr>
            <w:r w:rsidRPr="00C55276">
              <w:t>9</w:t>
            </w:r>
          </w:p>
        </w:tc>
        <w:tc>
          <w:tcPr>
            <w:tcW w:w="851" w:type="dxa"/>
          </w:tcPr>
          <w:p w:rsidR="00C55276" w:rsidRPr="00C55276" w:rsidRDefault="00C55276" w:rsidP="00C55276">
            <w:pPr>
              <w:jc w:val="center"/>
            </w:pPr>
            <w:r w:rsidRPr="00C55276">
              <w:t>30</w:t>
            </w:r>
          </w:p>
        </w:tc>
        <w:tc>
          <w:tcPr>
            <w:tcW w:w="850" w:type="dxa"/>
          </w:tcPr>
          <w:p w:rsidR="00C55276" w:rsidRPr="00C55276" w:rsidRDefault="00C55276" w:rsidP="00C55276">
            <w:pPr>
              <w:jc w:val="center"/>
            </w:pPr>
            <w:r w:rsidRPr="00C55276">
              <w:t>25%</w:t>
            </w:r>
          </w:p>
        </w:tc>
        <w:tc>
          <w:tcPr>
            <w:tcW w:w="851" w:type="dxa"/>
          </w:tcPr>
          <w:p w:rsidR="00C55276" w:rsidRPr="00C55276" w:rsidRDefault="00C55276" w:rsidP="00C55276">
            <w:pPr>
              <w:jc w:val="center"/>
            </w:pPr>
            <w:r w:rsidRPr="00C55276">
              <w:t>20%</w:t>
            </w:r>
          </w:p>
        </w:tc>
        <w:tc>
          <w:tcPr>
            <w:tcW w:w="850" w:type="dxa"/>
          </w:tcPr>
          <w:p w:rsidR="00C55276" w:rsidRPr="00C55276" w:rsidRDefault="00C55276" w:rsidP="00C55276">
            <w:pPr>
              <w:jc w:val="center"/>
            </w:pPr>
            <w:r w:rsidRPr="00C55276">
              <w:t>44%</w:t>
            </w:r>
          </w:p>
        </w:tc>
        <w:tc>
          <w:tcPr>
            <w:tcW w:w="851" w:type="dxa"/>
          </w:tcPr>
          <w:p w:rsidR="00C55276" w:rsidRPr="00C55276" w:rsidRDefault="00C55276" w:rsidP="00C55276">
            <w:pPr>
              <w:jc w:val="center"/>
            </w:pPr>
            <w:r w:rsidRPr="00C55276">
              <w:t>19%</w:t>
            </w:r>
          </w:p>
        </w:tc>
        <w:tc>
          <w:tcPr>
            <w:tcW w:w="708" w:type="dxa"/>
          </w:tcPr>
          <w:p w:rsidR="00C55276" w:rsidRPr="00C55276" w:rsidRDefault="00C55276" w:rsidP="00C55276">
            <w:pPr>
              <w:jc w:val="center"/>
            </w:pPr>
            <w:r w:rsidRPr="00C55276">
              <w:t>62,5%</w:t>
            </w:r>
          </w:p>
        </w:tc>
      </w:tr>
      <w:tr w:rsidR="00C55276" w:rsidRPr="00C55276" w:rsidTr="00E253E0">
        <w:tc>
          <w:tcPr>
            <w:tcW w:w="1418" w:type="dxa"/>
          </w:tcPr>
          <w:p w:rsidR="00C55276" w:rsidRPr="00C55276" w:rsidRDefault="00C55276" w:rsidP="00C55276">
            <w:pPr>
              <w:jc w:val="center"/>
            </w:pPr>
            <w:r w:rsidRPr="00C55276">
              <w:t>2017-2018</w:t>
            </w:r>
          </w:p>
          <w:p w:rsidR="00C55276" w:rsidRPr="00C55276" w:rsidRDefault="00C55276" w:rsidP="00C55276">
            <w:pPr>
              <w:jc w:val="center"/>
            </w:pPr>
            <w:r w:rsidRPr="00C55276">
              <w:t>(48 чел.)</w:t>
            </w:r>
          </w:p>
        </w:tc>
        <w:tc>
          <w:tcPr>
            <w:tcW w:w="992" w:type="dxa"/>
          </w:tcPr>
          <w:p w:rsidR="00C55276" w:rsidRPr="00C55276" w:rsidRDefault="00C55276" w:rsidP="00C55276">
            <w:pPr>
              <w:jc w:val="center"/>
            </w:pPr>
            <w:r w:rsidRPr="00C55276">
              <w:t>10</w:t>
            </w:r>
          </w:p>
        </w:tc>
        <w:tc>
          <w:tcPr>
            <w:tcW w:w="992" w:type="dxa"/>
          </w:tcPr>
          <w:p w:rsidR="00C55276" w:rsidRPr="00C55276" w:rsidRDefault="00C55276" w:rsidP="00C55276">
            <w:pPr>
              <w:jc w:val="center"/>
            </w:pPr>
            <w:r w:rsidRPr="00C55276">
              <w:t>10</w:t>
            </w:r>
          </w:p>
        </w:tc>
        <w:tc>
          <w:tcPr>
            <w:tcW w:w="993" w:type="dxa"/>
          </w:tcPr>
          <w:p w:rsidR="00C55276" w:rsidRPr="00C55276" w:rsidRDefault="00C55276" w:rsidP="00C55276">
            <w:pPr>
              <w:jc w:val="center"/>
            </w:pPr>
            <w:r w:rsidRPr="00C55276">
              <w:t>18</w:t>
            </w:r>
          </w:p>
        </w:tc>
        <w:tc>
          <w:tcPr>
            <w:tcW w:w="850" w:type="dxa"/>
          </w:tcPr>
          <w:p w:rsidR="00C55276" w:rsidRPr="00C55276" w:rsidRDefault="00C55276" w:rsidP="00C55276">
            <w:pPr>
              <w:jc w:val="center"/>
            </w:pPr>
            <w:r w:rsidRPr="00C55276">
              <w:t>10</w:t>
            </w:r>
          </w:p>
        </w:tc>
        <w:tc>
          <w:tcPr>
            <w:tcW w:w="851" w:type="dxa"/>
          </w:tcPr>
          <w:p w:rsidR="00C55276" w:rsidRPr="00C55276" w:rsidRDefault="00C55276" w:rsidP="00C55276">
            <w:pPr>
              <w:jc w:val="center"/>
            </w:pPr>
            <w:r w:rsidRPr="00C55276">
              <w:t>28</w:t>
            </w:r>
          </w:p>
        </w:tc>
        <w:tc>
          <w:tcPr>
            <w:tcW w:w="850" w:type="dxa"/>
          </w:tcPr>
          <w:p w:rsidR="00C55276" w:rsidRPr="00C55276" w:rsidRDefault="00C55276" w:rsidP="00C55276">
            <w:pPr>
              <w:jc w:val="center"/>
            </w:pPr>
            <w:r w:rsidRPr="00C55276">
              <w:t>20%</w:t>
            </w:r>
          </w:p>
        </w:tc>
        <w:tc>
          <w:tcPr>
            <w:tcW w:w="851" w:type="dxa"/>
          </w:tcPr>
          <w:p w:rsidR="00C55276" w:rsidRPr="00C55276" w:rsidRDefault="00C55276" w:rsidP="00C55276">
            <w:pPr>
              <w:jc w:val="center"/>
            </w:pPr>
            <w:r w:rsidRPr="00C55276">
              <w:t>20%</w:t>
            </w:r>
          </w:p>
        </w:tc>
        <w:tc>
          <w:tcPr>
            <w:tcW w:w="850" w:type="dxa"/>
          </w:tcPr>
          <w:p w:rsidR="00C55276" w:rsidRPr="00C55276" w:rsidRDefault="00C55276" w:rsidP="00C55276">
            <w:pPr>
              <w:jc w:val="center"/>
            </w:pPr>
            <w:r w:rsidRPr="00C55276">
              <w:t>37,5%</w:t>
            </w:r>
          </w:p>
        </w:tc>
        <w:tc>
          <w:tcPr>
            <w:tcW w:w="851" w:type="dxa"/>
          </w:tcPr>
          <w:p w:rsidR="00C55276" w:rsidRPr="00C55276" w:rsidRDefault="00C55276" w:rsidP="00C55276">
            <w:pPr>
              <w:jc w:val="center"/>
            </w:pPr>
            <w:r w:rsidRPr="00C55276">
              <w:t>20,8%</w:t>
            </w:r>
          </w:p>
        </w:tc>
        <w:tc>
          <w:tcPr>
            <w:tcW w:w="708" w:type="dxa"/>
          </w:tcPr>
          <w:p w:rsidR="00C55276" w:rsidRPr="00C55276" w:rsidRDefault="00C55276" w:rsidP="00C55276">
            <w:pPr>
              <w:jc w:val="center"/>
            </w:pPr>
            <w:r w:rsidRPr="00C55276">
              <w:t>58,3%</w:t>
            </w:r>
          </w:p>
        </w:tc>
      </w:tr>
      <w:tr w:rsidR="00C55276" w:rsidRPr="00C55276" w:rsidTr="00E253E0">
        <w:tc>
          <w:tcPr>
            <w:tcW w:w="1418" w:type="dxa"/>
          </w:tcPr>
          <w:p w:rsidR="00C55276" w:rsidRPr="00C55276" w:rsidRDefault="00C55276" w:rsidP="00C55276">
            <w:pPr>
              <w:jc w:val="center"/>
            </w:pPr>
            <w:r w:rsidRPr="00C55276">
              <w:t>2018-2019</w:t>
            </w:r>
          </w:p>
          <w:p w:rsidR="00C55276" w:rsidRPr="00C55276" w:rsidRDefault="00C55276" w:rsidP="00C55276">
            <w:pPr>
              <w:jc w:val="center"/>
            </w:pPr>
            <w:r w:rsidRPr="00C55276">
              <w:t>(56 чел.)</w:t>
            </w:r>
          </w:p>
        </w:tc>
        <w:tc>
          <w:tcPr>
            <w:tcW w:w="992" w:type="dxa"/>
          </w:tcPr>
          <w:p w:rsidR="00C55276" w:rsidRPr="00C55276" w:rsidRDefault="00C55276" w:rsidP="00C55276">
            <w:pPr>
              <w:jc w:val="center"/>
            </w:pPr>
            <w:r w:rsidRPr="00C55276">
              <w:t>7</w:t>
            </w:r>
          </w:p>
        </w:tc>
        <w:tc>
          <w:tcPr>
            <w:tcW w:w="992" w:type="dxa"/>
          </w:tcPr>
          <w:p w:rsidR="00C55276" w:rsidRPr="00C55276" w:rsidRDefault="00C55276" w:rsidP="00C55276">
            <w:pPr>
              <w:jc w:val="center"/>
            </w:pPr>
            <w:r w:rsidRPr="00C55276">
              <w:t>23</w:t>
            </w:r>
          </w:p>
        </w:tc>
        <w:tc>
          <w:tcPr>
            <w:tcW w:w="993" w:type="dxa"/>
          </w:tcPr>
          <w:p w:rsidR="00C55276" w:rsidRPr="00C55276" w:rsidRDefault="00C55276" w:rsidP="00C55276">
            <w:pPr>
              <w:jc w:val="center"/>
            </w:pPr>
            <w:r w:rsidRPr="00C55276">
              <w:t>18</w:t>
            </w:r>
          </w:p>
        </w:tc>
        <w:tc>
          <w:tcPr>
            <w:tcW w:w="850" w:type="dxa"/>
          </w:tcPr>
          <w:p w:rsidR="00C55276" w:rsidRPr="00C55276" w:rsidRDefault="00C55276" w:rsidP="00C55276">
            <w:pPr>
              <w:jc w:val="center"/>
            </w:pPr>
            <w:r w:rsidRPr="00C55276">
              <w:t>8</w:t>
            </w:r>
          </w:p>
        </w:tc>
        <w:tc>
          <w:tcPr>
            <w:tcW w:w="851" w:type="dxa"/>
          </w:tcPr>
          <w:p w:rsidR="00C55276" w:rsidRPr="00C55276" w:rsidRDefault="00C55276" w:rsidP="00C55276">
            <w:pPr>
              <w:jc w:val="center"/>
            </w:pPr>
            <w:r w:rsidRPr="00C55276">
              <w:t>26</w:t>
            </w:r>
          </w:p>
        </w:tc>
        <w:tc>
          <w:tcPr>
            <w:tcW w:w="850" w:type="dxa"/>
          </w:tcPr>
          <w:p w:rsidR="00C55276" w:rsidRPr="00C55276" w:rsidRDefault="00C55276" w:rsidP="00C55276">
            <w:pPr>
              <w:jc w:val="center"/>
            </w:pPr>
            <w:r w:rsidRPr="00C55276">
              <w:t>12%</w:t>
            </w:r>
          </w:p>
        </w:tc>
        <w:tc>
          <w:tcPr>
            <w:tcW w:w="851" w:type="dxa"/>
          </w:tcPr>
          <w:p w:rsidR="00C55276" w:rsidRPr="00C55276" w:rsidRDefault="00C55276" w:rsidP="00C55276">
            <w:pPr>
              <w:jc w:val="center"/>
            </w:pPr>
            <w:r w:rsidRPr="00C55276">
              <w:t>41%</w:t>
            </w:r>
          </w:p>
        </w:tc>
        <w:tc>
          <w:tcPr>
            <w:tcW w:w="850" w:type="dxa"/>
          </w:tcPr>
          <w:p w:rsidR="00C55276" w:rsidRPr="00C55276" w:rsidRDefault="00C55276" w:rsidP="00C55276">
            <w:pPr>
              <w:jc w:val="center"/>
            </w:pPr>
            <w:r w:rsidRPr="00C55276">
              <w:t>32%</w:t>
            </w:r>
          </w:p>
        </w:tc>
        <w:tc>
          <w:tcPr>
            <w:tcW w:w="851" w:type="dxa"/>
          </w:tcPr>
          <w:p w:rsidR="00C55276" w:rsidRPr="00C55276" w:rsidRDefault="00C55276" w:rsidP="00C55276">
            <w:pPr>
              <w:jc w:val="center"/>
            </w:pPr>
            <w:r w:rsidRPr="00C55276">
              <w:t>14%</w:t>
            </w:r>
          </w:p>
        </w:tc>
        <w:tc>
          <w:tcPr>
            <w:tcW w:w="708" w:type="dxa"/>
          </w:tcPr>
          <w:p w:rsidR="00C55276" w:rsidRPr="00C55276" w:rsidRDefault="00C55276" w:rsidP="00C55276">
            <w:pPr>
              <w:jc w:val="center"/>
            </w:pPr>
            <w:r w:rsidRPr="00C55276">
              <w:t>46%</w:t>
            </w:r>
          </w:p>
        </w:tc>
      </w:tr>
      <w:tr w:rsidR="009F5F4A" w:rsidRPr="00C55276" w:rsidTr="00E253E0">
        <w:tc>
          <w:tcPr>
            <w:tcW w:w="1418" w:type="dxa"/>
          </w:tcPr>
          <w:p w:rsidR="009F5F4A" w:rsidRDefault="009F5F4A" w:rsidP="00C55276">
            <w:pPr>
              <w:jc w:val="center"/>
            </w:pPr>
            <w:r>
              <w:t>2019-20</w:t>
            </w:r>
            <w:r w:rsidR="00E5070B">
              <w:t>20</w:t>
            </w:r>
          </w:p>
          <w:p w:rsidR="009F5F4A" w:rsidRPr="00C55276" w:rsidRDefault="009F5F4A" w:rsidP="00C55276">
            <w:pPr>
              <w:jc w:val="center"/>
            </w:pPr>
            <w:r>
              <w:t>(62 чел)</w:t>
            </w:r>
          </w:p>
        </w:tc>
        <w:tc>
          <w:tcPr>
            <w:tcW w:w="992" w:type="dxa"/>
          </w:tcPr>
          <w:p w:rsidR="009F5F4A" w:rsidRPr="00C55276" w:rsidRDefault="009F5F4A" w:rsidP="00C55276">
            <w:pPr>
              <w:jc w:val="center"/>
            </w:pPr>
            <w:r>
              <w:t>8</w:t>
            </w:r>
          </w:p>
        </w:tc>
        <w:tc>
          <w:tcPr>
            <w:tcW w:w="992" w:type="dxa"/>
          </w:tcPr>
          <w:p w:rsidR="009F5F4A" w:rsidRPr="00C55276" w:rsidRDefault="009F5F4A" w:rsidP="00C55276">
            <w:pPr>
              <w:jc w:val="center"/>
            </w:pPr>
            <w:r>
              <w:t>30</w:t>
            </w:r>
          </w:p>
        </w:tc>
        <w:tc>
          <w:tcPr>
            <w:tcW w:w="993" w:type="dxa"/>
          </w:tcPr>
          <w:p w:rsidR="009F5F4A" w:rsidRPr="00C55276" w:rsidRDefault="009F5F4A" w:rsidP="00C55276">
            <w:pPr>
              <w:jc w:val="center"/>
            </w:pPr>
            <w:r>
              <w:t>18</w:t>
            </w:r>
          </w:p>
        </w:tc>
        <w:tc>
          <w:tcPr>
            <w:tcW w:w="850" w:type="dxa"/>
          </w:tcPr>
          <w:p w:rsidR="009F5F4A" w:rsidRPr="00C55276" w:rsidRDefault="009F5F4A" w:rsidP="00C55276">
            <w:pPr>
              <w:jc w:val="center"/>
            </w:pPr>
            <w:r>
              <w:t>6</w:t>
            </w:r>
          </w:p>
        </w:tc>
        <w:tc>
          <w:tcPr>
            <w:tcW w:w="851" w:type="dxa"/>
          </w:tcPr>
          <w:p w:rsidR="009F5F4A" w:rsidRPr="00C55276" w:rsidRDefault="009F5F4A" w:rsidP="00C55276">
            <w:pPr>
              <w:jc w:val="center"/>
            </w:pPr>
            <w:r>
              <w:t>24</w:t>
            </w:r>
          </w:p>
        </w:tc>
        <w:tc>
          <w:tcPr>
            <w:tcW w:w="850" w:type="dxa"/>
          </w:tcPr>
          <w:p w:rsidR="009F5F4A" w:rsidRPr="00C55276" w:rsidRDefault="009F5F4A" w:rsidP="00C55276">
            <w:pPr>
              <w:jc w:val="center"/>
            </w:pPr>
            <w:r>
              <w:t>12%</w:t>
            </w:r>
          </w:p>
        </w:tc>
        <w:tc>
          <w:tcPr>
            <w:tcW w:w="851" w:type="dxa"/>
          </w:tcPr>
          <w:p w:rsidR="009F5F4A" w:rsidRPr="00C55276" w:rsidRDefault="009F5F4A" w:rsidP="00C55276">
            <w:pPr>
              <w:jc w:val="center"/>
            </w:pPr>
            <w:r>
              <w:t>48%</w:t>
            </w:r>
          </w:p>
        </w:tc>
        <w:tc>
          <w:tcPr>
            <w:tcW w:w="850" w:type="dxa"/>
          </w:tcPr>
          <w:p w:rsidR="009F5F4A" w:rsidRPr="00C55276" w:rsidRDefault="009F5F4A" w:rsidP="00C55276">
            <w:pPr>
              <w:jc w:val="center"/>
            </w:pPr>
            <w:r>
              <w:t>29%</w:t>
            </w:r>
          </w:p>
        </w:tc>
        <w:tc>
          <w:tcPr>
            <w:tcW w:w="851" w:type="dxa"/>
          </w:tcPr>
          <w:p w:rsidR="009F5F4A" w:rsidRPr="00C55276" w:rsidRDefault="009F5F4A" w:rsidP="00C55276">
            <w:pPr>
              <w:jc w:val="center"/>
            </w:pPr>
            <w:r>
              <w:t>10%</w:t>
            </w:r>
          </w:p>
        </w:tc>
        <w:tc>
          <w:tcPr>
            <w:tcW w:w="708" w:type="dxa"/>
          </w:tcPr>
          <w:p w:rsidR="009F5F4A" w:rsidRPr="00C55276" w:rsidRDefault="009F5F4A" w:rsidP="00C55276">
            <w:pPr>
              <w:jc w:val="center"/>
            </w:pPr>
            <w:r>
              <w:t>13%</w:t>
            </w:r>
          </w:p>
        </w:tc>
      </w:tr>
      <w:tr w:rsidR="00350EF0" w:rsidRPr="00C55276" w:rsidTr="00E253E0">
        <w:tc>
          <w:tcPr>
            <w:tcW w:w="1418" w:type="dxa"/>
          </w:tcPr>
          <w:p w:rsidR="00350EF0" w:rsidRDefault="00350EF0" w:rsidP="00C55276">
            <w:pPr>
              <w:jc w:val="center"/>
            </w:pPr>
            <w:r>
              <w:t>2020-2021</w:t>
            </w:r>
          </w:p>
          <w:p w:rsidR="00350EF0" w:rsidRDefault="00350EF0" w:rsidP="00C55276">
            <w:pPr>
              <w:jc w:val="center"/>
            </w:pPr>
            <w:r>
              <w:t xml:space="preserve"> (</w:t>
            </w:r>
            <w:r w:rsidR="0055396A">
              <w:t>58)</w:t>
            </w:r>
          </w:p>
        </w:tc>
        <w:tc>
          <w:tcPr>
            <w:tcW w:w="992" w:type="dxa"/>
          </w:tcPr>
          <w:p w:rsidR="00350EF0" w:rsidRDefault="0055396A" w:rsidP="00C55276">
            <w:pPr>
              <w:jc w:val="center"/>
            </w:pPr>
            <w:r>
              <w:t>13</w:t>
            </w:r>
          </w:p>
        </w:tc>
        <w:tc>
          <w:tcPr>
            <w:tcW w:w="992" w:type="dxa"/>
          </w:tcPr>
          <w:p w:rsidR="00350EF0" w:rsidRDefault="0055396A" w:rsidP="00C55276">
            <w:pPr>
              <w:jc w:val="center"/>
            </w:pPr>
            <w:r>
              <w:t>20</w:t>
            </w:r>
          </w:p>
        </w:tc>
        <w:tc>
          <w:tcPr>
            <w:tcW w:w="993" w:type="dxa"/>
          </w:tcPr>
          <w:p w:rsidR="00350EF0" w:rsidRDefault="0055396A" w:rsidP="00C55276">
            <w:pPr>
              <w:jc w:val="center"/>
            </w:pPr>
            <w:r>
              <w:t>20</w:t>
            </w:r>
          </w:p>
        </w:tc>
        <w:tc>
          <w:tcPr>
            <w:tcW w:w="850" w:type="dxa"/>
          </w:tcPr>
          <w:p w:rsidR="00350EF0" w:rsidRDefault="0055396A" w:rsidP="00C55276">
            <w:pPr>
              <w:jc w:val="center"/>
            </w:pPr>
            <w:r>
              <w:t>5</w:t>
            </w:r>
          </w:p>
        </w:tc>
        <w:tc>
          <w:tcPr>
            <w:tcW w:w="851" w:type="dxa"/>
          </w:tcPr>
          <w:p w:rsidR="00350EF0" w:rsidRDefault="0055396A" w:rsidP="00C55276">
            <w:pPr>
              <w:jc w:val="center"/>
            </w:pPr>
            <w:r>
              <w:t>25</w:t>
            </w:r>
          </w:p>
        </w:tc>
        <w:tc>
          <w:tcPr>
            <w:tcW w:w="850" w:type="dxa"/>
          </w:tcPr>
          <w:p w:rsidR="00350EF0" w:rsidRDefault="0055396A" w:rsidP="00C55276">
            <w:pPr>
              <w:jc w:val="center"/>
            </w:pPr>
            <w:r>
              <w:t>22%</w:t>
            </w:r>
          </w:p>
        </w:tc>
        <w:tc>
          <w:tcPr>
            <w:tcW w:w="851" w:type="dxa"/>
          </w:tcPr>
          <w:p w:rsidR="00350EF0" w:rsidRDefault="0055396A" w:rsidP="00C55276">
            <w:pPr>
              <w:jc w:val="center"/>
            </w:pPr>
            <w:r>
              <w:t>34,4%</w:t>
            </w:r>
          </w:p>
        </w:tc>
        <w:tc>
          <w:tcPr>
            <w:tcW w:w="850" w:type="dxa"/>
          </w:tcPr>
          <w:p w:rsidR="00350EF0" w:rsidRDefault="0055396A" w:rsidP="00C55276">
            <w:pPr>
              <w:jc w:val="center"/>
            </w:pPr>
            <w:r>
              <w:t>34,4%</w:t>
            </w:r>
          </w:p>
        </w:tc>
        <w:tc>
          <w:tcPr>
            <w:tcW w:w="851" w:type="dxa"/>
          </w:tcPr>
          <w:p w:rsidR="00350EF0" w:rsidRDefault="0055396A" w:rsidP="00C55276">
            <w:pPr>
              <w:jc w:val="center"/>
            </w:pPr>
            <w:r>
              <w:t>9%</w:t>
            </w:r>
          </w:p>
        </w:tc>
        <w:tc>
          <w:tcPr>
            <w:tcW w:w="708" w:type="dxa"/>
          </w:tcPr>
          <w:p w:rsidR="00350EF0" w:rsidRDefault="0055396A" w:rsidP="00C55276">
            <w:pPr>
              <w:jc w:val="center"/>
            </w:pPr>
            <w:r>
              <w:t>43%</w:t>
            </w:r>
          </w:p>
        </w:tc>
      </w:tr>
      <w:tr w:rsidR="00991F24" w:rsidRPr="00C55276" w:rsidTr="00E253E0">
        <w:tc>
          <w:tcPr>
            <w:tcW w:w="1418" w:type="dxa"/>
          </w:tcPr>
          <w:p w:rsidR="00991F24" w:rsidRPr="00B40755" w:rsidRDefault="00991F24" w:rsidP="00C55276">
            <w:pPr>
              <w:jc w:val="center"/>
              <w:rPr>
                <w:b/>
              </w:rPr>
            </w:pPr>
            <w:r w:rsidRPr="00B40755">
              <w:rPr>
                <w:b/>
              </w:rPr>
              <w:t>2021-2022</w:t>
            </w:r>
          </w:p>
          <w:p w:rsidR="00991F24" w:rsidRPr="00B40755" w:rsidRDefault="00991F24" w:rsidP="00C55276">
            <w:pPr>
              <w:jc w:val="center"/>
              <w:rPr>
                <w:b/>
              </w:rPr>
            </w:pPr>
            <w:r w:rsidRPr="00B40755">
              <w:rPr>
                <w:b/>
              </w:rPr>
              <w:t>(52)</w:t>
            </w:r>
          </w:p>
        </w:tc>
        <w:tc>
          <w:tcPr>
            <w:tcW w:w="992" w:type="dxa"/>
          </w:tcPr>
          <w:p w:rsidR="00991F24" w:rsidRPr="00B40755" w:rsidRDefault="00991F24" w:rsidP="00C55276">
            <w:pPr>
              <w:jc w:val="center"/>
              <w:rPr>
                <w:b/>
              </w:rPr>
            </w:pPr>
            <w:r w:rsidRPr="00B40755">
              <w:rPr>
                <w:b/>
              </w:rPr>
              <w:t>14</w:t>
            </w:r>
          </w:p>
        </w:tc>
        <w:tc>
          <w:tcPr>
            <w:tcW w:w="992" w:type="dxa"/>
          </w:tcPr>
          <w:p w:rsidR="00991F24" w:rsidRPr="00B40755" w:rsidRDefault="00991F24" w:rsidP="00C55276">
            <w:pPr>
              <w:jc w:val="center"/>
              <w:rPr>
                <w:b/>
              </w:rPr>
            </w:pPr>
            <w:r w:rsidRPr="00B40755">
              <w:rPr>
                <w:b/>
              </w:rPr>
              <w:t>23</w:t>
            </w:r>
          </w:p>
        </w:tc>
        <w:tc>
          <w:tcPr>
            <w:tcW w:w="993" w:type="dxa"/>
          </w:tcPr>
          <w:p w:rsidR="00991F24" w:rsidRPr="00B40755" w:rsidRDefault="00991F24" w:rsidP="00991F24">
            <w:pPr>
              <w:jc w:val="center"/>
              <w:rPr>
                <w:b/>
              </w:rPr>
            </w:pPr>
            <w:r w:rsidRPr="00B40755">
              <w:rPr>
                <w:b/>
              </w:rPr>
              <w:t>12</w:t>
            </w:r>
          </w:p>
        </w:tc>
        <w:tc>
          <w:tcPr>
            <w:tcW w:w="850" w:type="dxa"/>
          </w:tcPr>
          <w:p w:rsidR="00991F24" w:rsidRPr="00B40755" w:rsidRDefault="00991F24" w:rsidP="00C55276">
            <w:pPr>
              <w:jc w:val="center"/>
              <w:rPr>
                <w:b/>
              </w:rPr>
            </w:pPr>
            <w:r w:rsidRPr="00B40755">
              <w:rPr>
                <w:b/>
              </w:rPr>
              <w:t>4</w:t>
            </w:r>
          </w:p>
        </w:tc>
        <w:tc>
          <w:tcPr>
            <w:tcW w:w="851" w:type="dxa"/>
          </w:tcPr>
          <w:p w:rsidR="00991F24" w:rsidRPr="00B40755" w:rsidRDefault="00991F24" w:rsidP="00991F24">
            <w:pPr>
              <w:jc w:val="center"/>
              <w:rPr>
                <w:b/>
              </w:rPr>
            </w:pPr>
            <w:r w:rsidRPr="00B40755">
              <w:rPr>
                <w:b/>
              </w:rPr>
              <w:t>16</w:t>
            </w:r>
          </w:p>
        </w:tc>
        <w:tc>
          <w:tcPr>
            <w:tcW w:w="850" w:type="dxa"/>
          </w:tcPr>
          <w:p w:rsidR="00991F24" w:rsidRPr="00B40755" w:rsidRDefault="00991F24" w:rsidP="00C55276">
            <w:pPr>
              <w:jc w:val="center"/>
              <w:rPr>
                <w:b/>
              </w:rPr>
            </w:pPr>
            <w:r w:rsidRPr="00B40755">
              <w:rPr>
                <w:b/>
              </w:rPr>
              <w:t>26%</w:t>
            </w:r>
          </w:p>
        </w:tc>
        <w:tc>
          <w:tcPr>
            <w:tcW w:w="851" w:type="dxa"/>
          </w:tcPr>
          <w:p w:rsidR="00991F24" w:rsidRPr="00B40755" w:rsidRDefault="00991F24" w:rsidP="00C55276">
            <w:pPr>
              <w:jc w:val="center"/>
              <w:rPr>
                <w:b/>
              </w:rPr>
            </w:pPr>
            <w:r w:rsidRPr="00B40755">
              <w:rPr>
                <w:b/>
              </w:rPr>
              <w:t>44%</w:t>
            </w:r>
          </w:p>
        </w:tc>
        <w:tc>
          <w:tcPr>
            <w:tcW w:w="850" w:type="dxa"/>
          </w:tcPr>
          <w:p w:rsidR="00991F24" w:rsidRPr="00B40755" w:rsidRDefault="00991F24" w:rsidP="00C55276">
            <w:pPr>
              <w:jc w:val="center"/>
              <w:rPr>
                <w:b/>
              </w:rPr>
            </w:pPr>
            <w:r w:rsidRPr="00B40755">
              <w:rPr>
                <w:b/>
              </w:rPr>
              <w:t>21%</w:t>
            </w:r>
          </w:p>
        </w:tc>
        <w:tc>
          <w:tcPr>
            <w:tcW w:w="851" w:type="dxa"/>
          </w:tcPr>
          <w:p w:rsidR="00991F24" w:rsidRPr="00B40755" w:rsidRDefault="00991F24" w:rsidP="00C55276">
            <w:pPr>
              <w:jc w:val="center"/>
              <w:rPr>
                <w:b/>
              </w:rPr>
            </w:pPr>
            <w:r w:rsidRPr="00B40755">
              <w:rPr>
                <w:b/>
              </w:rPr>
              <w:t>8%</w:t>
            </w:r>
          </w:p>
        </w:tc>
        <w:tc>
          <w:tcPr>
            <w:tcW w:w="708" w:type="dxa"/>
          </w:tcPr>
          <w:p w:rsidR="00991F24" w:rsidRPr="00B40755" w:rsidRDefault="00991F24" w:rsidP="00C55276">
            <w:pPr>
              <w:jc w:val="center"/>
              <w:rPr>
                <w:b/>
              </w:rPr>
            </w:pPr>
            <w:r w:rsidRPr="00B40755">
              <w:rPr>
                <w:b/>
              </w:rPr>
              <w:t>30%</w:t>
            </w:r>
          </w:p>
        </w:tc>
      </w:tr>
    </w:tbl>
    <w:p w:rsidR="00C55276" w:rsidRDefault="00C55276" w:rsidP="001C66C8">
      <w:pPr>
        <w:pStyle w:val="a6"/>
        <w:ind w:left="0"/>
        <w:jc w:val="center"/>
        <w:rPr>
          <w:b/>
        </w:rPr>
      </w:pPr>
    </w:p>
    <w:p w:rsidR="00C55276" w:rsidRPr="00CA71F8" w:rsidRDefault="00C55276" w:rsidP="001C66C8">
      <w:pPr>
        <w:pStyle w:val="a6"/>
        <w:ind w:left="0"/>
        <w:jc w:val="center"/>
        <w:rPr>
          <w:b/>
        </w:rPr>
      </w:pPr>
    </w:p>
    <w:p w:rsidR="001C66C8" w:rsidRPr="00CA71F8" w:rsidRDefault="001C66C8" w:rsidP="001C66C8">
      <w:pPr>
        <w:pStyle w:val="a6"/>
        <w:ind w:left="0"/>
        <w:jc w:val="center"/>
        <w:rPr>
          <w:sz w:val="32"/>
          <w:szCs w:val="32"/>
        </w:rPr>
      </w:pPr>
    </w:p>
    <w:tbl>
      <w:tblPr>
        <w:tblStyle w:val="a5"/>
        <w:tblW w:w="9606" w:type="dxa"/>
        <w:tblInd w:w="250" w:type="dxa"/>
        <w:tblLook w:val="04A0"/>
      </w:tblPr>
      <w:tblGrid>
        <w:gridCol w:w="5070"/>
        <w:gridCol w:w="4536"/>
      </w:tblGrid>
      <w:tr w:rsidR="001C66C8" w:rsidRPr="00CA71F8" w:rsidTr="00655FB1">
        <w:tc>
          <w:tcPr>
            <w:tcW w:w="5070" w:type="dxa"/>
          </w:tcPr>
          <w:p w:rsidR="001C66C8" w:rsidRPr="00CA71F8" w:rsidRDefault="009F5F4A" w:rsidP="009F5F4A">
            <w:pPr>
              <w:pStyle w:val="a6"/>
              <w:ind w:left="0"/>
              <w:jc w:val="center"/>
              <w:rPr>
                <w:b/>
              </w:rPr>
            </w:pPr>
            <w:r>
              <w:rPr>
                <w:b/>
              </w:rPr>
              <w:t xml:space="preserve">Негативные </w:t>
            </w:r>
            <w:r w:rsidR="001C66C8" w:rsidRPr="00CA71F8">
              <w:rPr>
                <w:b/>
              </w:rPr>
              <w:t xml:space="preserve"> тенденции в динамике аттестации  кадров</w:t>
            </w:r>
          </w:p>
        </w:tc>
        <w:tc>
          <w:tcPr>
            <w:tcW w:w="4536" w:type="dxa"/>
          </w:tcPr>
          <w:p w:rsidR="001C66C8" w:rsidRPr="00CA71F8" w:rsidRDefault="001C66C8" w:rsidP="00991F24">
            <w:pPr>
              <w:pStyle w:val="a6"/>
              <w:ind w:left="0"/>
              <w:jc w:val="center"/>
              <w:rPr>
                <w:b/>
              </w:rPr>
            </w:pPr>
            <w:r w:rsidRPr="00CA71F8">
              <w:rPr>
                <w:b/>
              </w:rPr>
              <w:t>Задачи  развития системы аттестации кадров на 20</w:t>
            </w:r>
            <w:r w:rsidR="009F5F4A">
              <w:rPr>
                <w:b/>
              </w:rPr>
              <w:t>2</w:t>
            </w:r>
            <w:r w:rsidR="00991F24">
              <w:rPr>
                <w:b/>
              </w:rPr>
              <w:t>2</w:t>
            </w:r>
            <w:r w:rsidRPr="00CA71F8">
              <w:rPr>
                <w:b/>
              </w:rPr>
              <w:t>-20</w:t>
            </w:r>
            <w:r w:rsidR="009F5F4A">
              <w:rPr>
                <w:b/>
              </w:rPr>
              <w:t>2</w:t>
            </w:r>
            <w:r w:rsidR="00991F24">
              <w:rPr>
                <w:b/>
              </w:rPr>
              <w:t>3</w:t>
            </w:r>
            <w:r w:rsidRPr="00CA71F8">
              <w:rPr>
                <w:b/>
              </w:rPr>
              <w:t>учебный год</w:t>
            </w:r>
          </w:p>
        </w:tc>
      </w:tr>
      <w:tr w:rsidR="001C66C8" w:rsidRPr="00CA71F8" w:rsidTr="00655FB1">
        <w:trPr>
          <w:trHeight w:val="1012"/>
        </w:trPr>
        <w:tc>
          <w:tcPr>
            <w:tcW w:w="5070" w:type="dxa"/>
          </w:tcPr>
          <w:p w:rsidR="001C66C8" w:rsidRDefault="001C66C8" w:rsidP="0008557E">
            <w:pPr>
              <w:pStyle w:val="a6"/>
              <w:ind w:left="0"/>
              <w:jc w:val="both"/>
            </w:pPr>
            <w:r w:rsidRPr="00CA71F8">
              <w:t>Количество</w:t>
            </w:r>
            <w:r>
              <w:t xml:space="preserve"> учителей</w:t>
            </w:r>
            <w:r w:rsidRPr="00CA71F8">
              <w:t xml:space="preserve"> имеющих категорию уменьшилось. </w:t>
            </w:r>
          </w:p>
          <w:p w:rsidR="001C66C8" w:rsidRPr="00CA71F8" w:rsidRDefault="001C66C8" w:rsidP="0008557E">
            <w:pPr>
              <w:pStyle w:val="a6"/>
              <w:ind w:left="0"/>
              <w:jc w:val="both"/>
            </w:pPr>
          </w:p>
        </w:tc>
        <w:tc>
          <w:tcPr>
            <w:tcW w:w="4536" w:type="dxa"/>
            <w:vMerge w:val="restart"/>
          </w:tcPr>
          <w:p w:rsidR="001C66C8" w:rsidRPr="00CA71F8" w:rsidRDefault="001C66C8" w:rsidP="0008557E">
            <w:pPr>
              <w:pStyle w:val="a6"/>
              <w:ind w:left="0"/>
              <w:jc w:val="both"/>
            </w:pPr>
            <w:r w:rsidRPr="00CA71F8">
              <w:t>Оказать методическую поддержку педагогическим  работникам, не имеющим категории и впервые аттестующимся на первую</w:t>
            </w:r>
            <w:r>
              <w:t>,</w:t>
            </w:r>
            <w:r w:rsidRPr="00CA71F8">
              <w:t xml:space="preserve"> высшую категорию </w:t>
            </w:r>
            <w:r>
              <w:t>и на соответствие занимаемой должности.</w:t>
            </w:r>
          </w:p>
        </w:tc>
      </w:tr>
      <w:tr w:rsidR="001C66C8" w:rsidRPr="00CA71F8" w:rsidTr="00655FB1">
        <w:trPr>
          <w:trHeight w:val="1012"/>
        </w:trPr>
        <w:tc>
          <w:tcPr>
            <w:tcW w:w="5070" w:type="dxa"/>
          </w:tcPr>
          <w:p w:rsidR="001C66C8" w:rsidRPr="00CA71F8" w:rsidRDefault="001C66C8" w:rsidP="0008557E">
            <w:pPr>
              <w:pStyle w:val="a6"/>
              <w:ind w:left="0"/>
              <w:jc w:val="both"/>
            </w:pPr>
            <w:r>
              <w:t xml:space="preserve">Без </w:t>
            </w:r>
            <w:proofErr w:type="gramStart"/>
            <w:r>
              <w:t>категории</w:t>
            </w:r>
            <w:proofErr w:type="gramEnd"/>
            <w:r>
              <w:t xml:space="preserve"> прежде всего учителя со стажем работы до 3-х лет и со стажем более 20 лет</w:t>
            </w:r>
          </w:p>
        </w:tc>
        <w:tc>
          <w:tcPr>
            <w:tcW w:w="4536" w:type="dxa"/>
            <w:vMerge/>
          </w:tcPr>
          <w:p w:rsidR="001C66C8" w:rsidRPr="00CA71F8" w:rsidRDefault="001C66C8" w:rsidP="0008557E">
            <w:pPr>
              <w:pStyle w:val="a6"/>
              <w:ind w:left="0"/>
              <w:jc w:val="both"/>
            </w:pPr>
          </w:p>
        </w:tc>
      </w:tr>
    </w:tbl>
    <w:p w:rsidR="001C66C8" w:rsidRDefault="001C66C8" w:rsidP="00164165">
      <w:pPr>
        <w:ind w:right="175"/>
        <w:jc w:val="both"/>
      </w:pPr>
    </w:p>
    <w:p w:rsidR="00164165" w:rsidRDefault="00164165" w:rsidP="00164165">
      <w:pPr>
        <w:shd w:val="clear" w:color="auto" w:fill="FFFFFF"/>
        <w:jc w:val="both"/>
        <w:rPr>
          <w:color w:val="000000"/>
          <w:spacing w:val="-1"/>
          <w:u w:val="single"/>
        </w:rPr>
      </w:pPr>
      <w:r w:rsidRPr="007637CD">
        <w:rPr>
          <w:color w:val="000000"/>
          <w:spacing w:val="-1"/>
          <w:u w:val="single"/>
        </w:rPr>
        <w:t>а) по уровню образования:</w:t>
      </w:r>
    </w:p>
    <w:p w:rsidR="00164165" w:rsidRPr="007637CD" w:rsidRDefault="00164165" w:rsidP="00164165">
      <w:pPr>
        <w:shd w:val="clear" w:color="auto" w:fill="FFFFFF"/>
        <w:jc w:val="both"/>
        <w:rPr>
          <w:color w:val="000000"/>
          <w:spacing w:val="-1"/>
          <w:u w:val="single"/>
        </w:rPr>
      </w:pPr>
    </w:p>
    <w:p w:rsidR="00164165" w:rsidRPr="007637CD" w:rsidRDefault="00164165" w:rsidP="00164165">
      <w:pPr>
        <w:spacing w:after="5" w:line="1" w:lineRule="exact"/>
        <w:jc w:val="both"/>
      </w:pPr>
    </w:p>
    <w:tbl>
      <w:tblPr>
        <w:tblW w:w="9498" w:type="dxa"/>
        <w:tblInd w:w="40" w:type="dxa"/>
        <w:tblLayout w:type="fixed"/>
        <w:tblCellMar>
          <w:left w:w="40" w:type="dxa"/>
          <w:right w:w="40" w:type="dxa"/>
        </w:tblCellMar>
        <w:tblLook w:val="0000"/>
      </w:tblPr>
      <w:tblGrid>
        <w:gridCol w:w="3544"/>
        <w:gridCol w:w="2552"/>
        <w:gridCol w:w="3402"/>
      </w:tblGrid>
      <w:tr w:rsidR="00164165" w:rsidRPr="007637CD" w:rsidTr="00AC307A">
        <w:trPr>
          <w:trHeight w:hRule="exact" w:val="298"/>
        </w:trPr>
        <w:tc>
          <w:tcPr>
            <w:tcW w:w="3544" w:type="dxa"/>
            <w:tcBorders>
              <w:top w:val="single" w:sz="6" w:space="0" w:color="auto"/>
              <w:left w:val="single" w:sz="6" w:space="0" w:color="auto"/>
              <w:bottom w:val="single" w:sz="6" w:space="0" w:color="auto"/>
              <w:right w:val="nil"/>
            </w:tcBorders>
            <w:shd w:val="clear" w:color="auto" w:fill="FFFFFF"/>
          </w:tcPr>
          <w:p w:rsidR="00164165" w:rsidRPr="007637CD" w:rsidRDefault="00164165" w:rsidP="0008557E">
            <w:pPr>
              <w:shd w:val="clear" w:color="auto" w:fill="FFFFFF"/>
              <w:spacing w:line="324" w:lineRule="exact"/>
              <w:ind w:right="41"/>
              <w:jc w:val="both"/>
            </w:pPr>
            <w:r w:rsidRPr="007637CD">
              <w:rPr>
                <w:color w:val="000000"/>
                <w:spacing w:val="-4"/>
              </w:rPr>
              <w:t xml:space="preserve">Высшее </w:t>
            </w:r>
            <w:r w:rsidRPr="007637CD">
              <w:rPr>
                <w:color w:val="000000"/>
                <w:spacing w:val="-5"/>
              </w:rPr>
              <w:t>образование</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64165" w:rsidRPr="007637CD" w:rsidRDefault="00164165" w:rsidP="0008557E">
            <w:pPr>
              <w:shd w:val="clear" w:color="auto" w:fill="FFFFFF"/>
              <w:spacing w:line="324" w:lineRule="exact"/>
              <w:ind w:right="266"/>
              <w:jc w:val="both"/>
            </w:pPr>
            <w:r w:rsidRPr="007637CD">
              <w:rPr>
                <w:color w:val="000000"/>
                <w:spacing w:val="-3"/>
              </w:rPr>
              <w:t xml:space="preserve">Незаконченное </w:t>
            </w:r>
            <w:r w:rsidRPr="007637CD">
              <w:rPr>
                <w:color w:val="000000"/>
                <w:spacing w:val="-2"/>
              </w:rPr>
              <w:t>высшее</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64165" w:rsidRPr="007637CD" w:rsidRDefault="00164165" w:rsidP="0008557E">
            <w:pPr>
              <w:shd w:val="clear" w:color="auto" w:fill="FFFFFF"/>
              <w:spacing w:line="322" w:lineRule="exact"/>
              <w:ind w:right="290"/>
              <w:jc w:val="both"/>
            </w:pPr>
            <w:r w:rsidRPr="007637CD">
              <w:rPr>
                <w:color w:val="000000"/>
                <w:spacing w:val="-1"/>
              </w:rPr>
              <w:t xml:space="preserve">Среднее </w:t>
            </w:r>
            <w:r w:rsidRPr="007637CD">
              <w:rPr>
                <w:color w:val="000000"/>
                <w:spacing w:val="-2"/>
              </w:rPr>
              <w:t>специальное</w:t>
            </w:r>
          </w:p>
        </w:tc>
      </w:tr>
      <w:tr w:rsidR="00350EF0" w:rsidRPr="00CC7759" w:rsidTr="00AC307A">
        <w:trPr>
          <w:trHeight w:hRule="exact" w:val="408"/>
        </w:trPr>
        <w:tc>
          <w:tcPr>
            <w:tcW w:w="3544" w:type="dxa"/>
            <w:tcBorders>
              <w:top w:val="single" w:sz="6" w:space="0" w:color="auto"/>
              <w:left w:val="single" w:sz="6" w:space="0" w:color="auto"/>
              <w:bottom w:val="single" w:sz="6" w:space="0" w:color="auto"/>
              <w:right w:val="nil"/>
            </w:tcBorders>
            <w:shd w:val="clear" w:color="auto" w:fill="FFFFFF"/>
          </w:tcPr>
          <w:p w:rsidR="00164165" w:rsidRPr="00CC7759" w:rsidRDefault="00C55276" w:rsidP="00991F24">
            <w:pPr>
              <w:shd w:val="clear" w:color="auto" w:fill="FFFFFF"/>
              <w:jc w:val="center"/>
            </w:pPr>
            <w:r w:rsidRPr="00CC7759">
              <w:t>5</w:t>
            </w:r>
            <w:r w:rsidR="00991F24">
              <w:t>2</w:t>
            </w:r>
            <w:r w:rsidR="00E42876" w:rsidRPr="00CC7759">
              <w:t xml:space="preserve"> </w:t>
            </w:r>
            <w:r w:rsidR="00164165" w:rsidRPr="00CC7759">
              <w:t>чел. (9</w:t>
            </w:r>
            <w:r w:rsidR="00CC7759" w:rsidRPr="00CC7759">
              <w:t>3</w:t>
            </w:r>
            <w:r w:rsidR="00164165" w:rsidRPr="00CC7759">
              <w:t>%)</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64165" w:rsidRPr="00CC7759" w:rsidRDefault="00991F24" w:rsidP="0050520C">
            <w:pPr>
              <w:shd w:val="clear" w:color="auto" w:fill="FFFFFF"/>
              <w:jc w:val="center"/>
            </w:pPr>
            <w:r>
              <w:t xml:space="preserve">2 </w:t>
            </w:r>
            <w:r w:rsidR="00C55276" w:rsidRPr="00CC7759">
              <w:t>чел. (</w:t>
            </w:r>
            <w:r w:rsidR="0050520C">
              <w:t>3,8</w:t>
            </w:r>
            <w:r w:rsidR="00C55276" w:rsidRPr="00CC7759">
              <w:t>%)</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rsidR="00164165" w:rsidRPr="00CC7759" w:rsidRDefault="00991F24" w:rsidP="0050520C">
            <w:pPr>
              <w:shd w:val="clear" w:color="auto" w:fill="FFFFFF"/>
              <w:jc w:val="center"/>
            </w:pPr>
            <w:r>
              <w:t xml:space="preserve">2 </w:t>
            </w:r>
            <w:r w:rsidR="00164165" w:rsidRPr="00CC7759">
              <w:t>чел. (</w:t>
            </w:r>
            <w:r w:rsidR="0050520C">
              <w:t>3,8</w:t>
            </w:r>
            <w:r w:rsidR="00164165" w:rsidRPr="00CC7759">
              <w:t>%)</w:t>
            </w:r>
          </w:p>
        </w:tc>
      </w:tr>
    </w:tbl>
    <w:p w:rsidR="00164165" w:rsidRPr="00CC7759" w:rsidRDefault="00164165" w:rsidP="00164165">
      <w:pPr>
        <w:rPr>
          <w:u w:val="single"/>
        </w:rPr>
      </w:pPr>
      <w:r w:rsidRPr="00CC7759">
        <w:rPr>
          <w:u w:val="single"/>
        </w:rPr>
        <w:t>г) по полу:</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111"/>
      </w:tblGrid>
      <w:tr w:rsidR="00350EF0" w:rsidRPr="00CC7759" w:rsidTr="00655FB1">
        <w:tc>
          <w:tcPr>
            <w:tcW w:w="5495" w:type="dxa"/>
            <w:tcBorders>
              <w:top w:val="single" w:sz="4" w:space="0" w:color="auto"/>
              <w:left w:val="single" w:sz="4" w:space="0" w:color="auto"/>
              <w:bottom w:val="single" w:sz="4" w:space="0" w:color="auto"/>
              <w:right w:val="single" w:sz="4" w:space="0" w:color="auto"/>
            </w:tcBorders>
          </w:tcPr>
          <w:p w:rsidR="00164165" w:rsidRPr="00CC7759" w:rsidRDefault="00164165" w:rsidP="00F254DC">
            <w:pPr>
              <w:jc w:val="center"/>
            </w:pPr>
            <w:r w:rsidRPr="00CC7759">
              <w:t>мужчины</w:t>
            </w:r>
          </w:p>
        </w:tc>
        <w:tc>
          <w:tcPr>
            <w:tcW w:w="4111" w:type="dxa"/>
            <w:tcBorders>
              <w:top w:val="single" w:sz="4" w:space="0" w:color="auto"/>
              <w:left w:val="single" w:sz="4" w:space="0" w:color="auto"/>
              <w:bottom w:val="single" w:sz="4" w:space="0" w:color="auto"/>
              <w:right w:val="single" w:sz="4" w:space="0" w:color="auto"/>
            </w:tcBorders>
          </w:tcPr>
          <w:p w:rsidR="00164165" w:rsidRPr="00CC7759" w:rsidRDefault="00164165" w:rsidP="00F254DC">
            <w:pPr>
              <w:jc w:val="center"/>
            </w:pPr>
            <w:r w:rsidRPr="00CC7759">
              <w:t>женщины</w:t>
            </w:r>
          </w:p>
        </w:tc>
      </w:tr>
      <w:tr w:rsidR="00350EF0" w:rsidRPr="00CC7759" w:rsidTr="00655FB1">
        <w:tc>
          <w:tcPr>
            <w:tcW w:w="5495" w:type="dxa"/>
            <w:tcBorders>
              <w:top w:val="single" w:sz="4" w:space="0" w:color="auto"/>
              <w:left w:val="single" w:sz="4" w:space="0" w:color="auto"/>
              <w:bottom w:val="single" w:sz="4" w:space="0" w:color="auto"/>
              <w:right w:val="single" w:sz="4" w:space="0" w:color="auto"/>
            </w:tcBorders>
          </w:tcPr>
          <w:p w:rsidR="00164165" w:rsidRPr="00CC7759" w:rsidRDefault="00F254DC" w:rsidP="0008557E">
            <w:pPr>
              <w:jc w:val="center"/>
            </w:pPr>
            <w:r w:rsidRPr="00CC7759">
              <w:t>2</w:t>
            </w:r>
            <w:r w:rsidR="00164165" w:rsidRPr="00CC7759">
              <w:t xml:space="preserve"> чел.</w:t>
            </w:r>
          </w:p>
        </w:tc>
        <w:tc>
          <w:tcPr>
            <w:tcW w:w="4111" w:type="dxa"/>
            <w:tcBorders>
              <w:top w:val="single" w:sz="4" w:space="0" w:color="auto"/>
              <w:left w:val="single" w:sz="4" w:space="0" w:color="auto"/>
              <w:bottom w:val="single" w:sz="4" w:space="0" w:color="auto"/>
              <w:right w:val="single" w:sz="4" w:space="0" w:color="auto"/>
            </w:tcBorders>
          </w:tcPr>
          <w:p w:rsidR="00164165" w:rsidRPr="00CC7759" w:rsidRDefault="00CC7759" w:rsidP="0050520C">
            <w:pPr>
              <w:jc w:val="center"/>
            </w:pPr>
            <w:r w:rsidRPr="00CC7759">
              <w:t>5</w:t>
            </w:r>
            <w:r w:rsidR="0050520C">
              <w:t>0</w:t>
            </w:r>
            <w:r w:rsidR="00C55276" w:rsidRPr="00CC7759">
              <w:t xml:space="preserve"> </w:t>
            </w:r>
            <w:r w:rsidR="00164165" w:rsidRPr="00CC7759">
              <w:t>чел.</w:t>
            </w:r>
          </w:p>
        </w:tc>
      </w:tr>
    </w:tbl>
    <w:p w:rsidR="00164165" w:rsidRPr="00676C47" w:rsidRDefault="00164165" w:rsidP="00164165">
      <w:pPr>
        <w:ind w:firstLine="284"/>
        <w:jc w:val="both"/>
        <w:rPr>
          <w:rFonts w:eastAsia="MS Mincho"/>
          <w:color w:val="000000"/>
        </w:rPr>
      </w:pPr>
      <w:r w:rsidRPr="00676C47">
        <w:rPr>
          <w:rFonts w:eastAsia="MS Mincho"/>
          <w:color w:val="000000"/>
        </w:rPr>
        <w:t xml:space="preserve">Одним из объектов системы оценки качества образования является профессиональная компетентность педагогических работников и руководителей. Она выявляется в процессе прохождения процедуры аттестации. </w:t>
      </w:r>
    </w:p>
    <w:p w:rsidR="00164165" w:rsidRPr="00676C47" w:rsidRDefault="00164165" w:rsidP="00164165">
      <w:pPr>
        <w:ind w:firstLine="284"/>
        <w:jc w:val="both"/>
        <w:rPr>
          <w:rFonts w:eastAsia="MS Mincho"/>
          <w:color w:val="000000"/>
        </w:rPr>
      </w:pPr>
      <w:r w:rsidRPr="00676C47">
        <w:rPr>
          <w:rFonts w:eastAsia="MS Mincho"/>
          <w:color w:val="000000"/>
        </w:rPr>
        <w:t xml:space="preserve">Основное отличие новой модели аттестации заключается в том, что она базируется на </w:t>
      </w:r>
      <w:proofErr w:type="spellStart"/>
      <w:r w:rsidRPr="00676C47">
        <w:rPr>
          <w:rFonts w:eastAsia="MS Mincho"/>
          <w:color w:val="000000"/>
        </w:rPr>
        <w:t>компетентностном</w:t>
      </w:r>
      <w:proofErr w:type="spellEnd"/>
      <w:r w:rsidRPr="00676C47">
        <w:rPr>
          <w:rFonts w:eastAsia="MS Mincho"/>
          <w:color w:val="000000"/>
        </w:rPr>
        <w:t xml:space="preserve">  подходе, в ней максимально снижен риск субъективного подхода к оценке профессиональной компетентности педагога. Значительное внимание уделяется материалам </w:t>
      </w:r>
      <w:r w:rsidRPr="00676C47">
        <w:rPr>
          <w:rFonts w:eastAsia="MS Mincho"/>
          <w:b/>
          <w:color w:val="000000"/>
        </w:rPr>
        <w:t xml:space="preserve">самоанализа </w:t>
      </w:r>
      <w:r w:rsidRPr="00676C47">
        <w:rPr>
          <w:rFonts w:eastAsia="MS Mincho"/>
          <w:color w:val="000000"/>
        </w:rPr>
        <w:t>педагога, что крайне актуально в современных условиях</w:t>
      </w:r>
      <w:r w:rsidRPr="00676C47">
        <w:rPr>
          <w:rFonts w:eastAsia="MS Mincho"/>
          <w:b/>
          <w:color w:val="000000"/>
        </w:rPr>
        <w:t xml:space="preserve">.  </w:t>
      </w:r>
    </w:p>
    <w:p w:rsidR="00164165" w:rsidRPr="00676C47" w:rsidRDefault="00164165" w:rsidP="00164165">
      <w:pPr>
        <w:ind w:firstLine="284"/>
        <w:jc w:val="both"/>
        <w:rPr>
          <w:rFonts w:eastAsia="MS Mincho"/>
          <w:color w:val="000000"/>
        </w:rPr>
      </w:pPr>
      <w:r w:rsidRPr="00676C47">
        <w:rPr>
          <w:rFonts w:eastAsia="MS Mincho"/>
          <w:color w:val="000000"/>
        </w:rPr>
        <w:t xml:space="preserve">Данная модель помогает: </w:t>
      </w:r>
    </w:p>
    <w:p w:rsidR="00164165" w:rsidRPr="00676C47" w:rsidRDefault="00164165" w:rsidP="008B4870">
      <w:pPr>
        <w:numPr>
          <w:ilvl w:val="0"/>
          <w:numId w:val="31"/>
        </w:numPr>
        <w:tabs>
          <w:tab w:val="left" w:pos="284"/>
          <w:tab w:val="left" w:pos="426"/>
        </w:tabs>
        <w:ind w:left="0" w:firstLine="0"/>
        <w:jc w:val="both"/>
        <w:rPr>
          <w:rFonts w:eastAsia="MS Mincho"/>
          <w:color w:val="000000"/>
        </w:rPr>
      </w:pPr>
      <w:r w:rsidRPr="00676C47">
        <w:rPr>
          <w:rFonts w:eastAsia="MS Mincho"/>
          <w:color w:val="000000"/>
        </w:rPr>
        <w:t xml:space="preserve">создать атмосферу заинтересованного внимания к достижениям каждого педагога; </w:t>
      </w:r>
    </w:p>
    <w:p w:rsidR="00164165" w:rsidRPr="00676C47" w:rsidRDefault="00164165" w:rsidP="008B4870">
      <w:pPr>
        <w:numPr>
          <w:ilvl w:val="0"/>
          <w:numId w:val="31"/>
        </w:numPr>
        <w:tabs>
          <w:tab w:val="left" w:pos="284"/>
          <w:tab w:val="left" w:pos="426"/>
        </w:tabs>
        <w:ind w:left="0" w:firstLine="0"/>
        <w:jc w:val="both"/>
        <w:rPr>
          <w:rFonts w:eastAsia="MS Mincho"/>
          <w:color w:val="000000"/>
        </w:rPr>
      </w:pPr>
      <w:r w:rsidRPr="00676C47">
        <w:rPr>
          <w:rFonts w:eastAsia="MS Mincho"/>
          <w:color w:val="000000"/>
        </w:rPr>
        <w:t xml:space="preserve">выявить профессиональную компетентность и компетенции педагогов; </w:t>
      </w:r>
    </w:p>
    <w:p w:rsidR="00164165" w:rsidRPr="00676C47" w:rsidRDefault="00164165" w:rsidP="008B4870">
      <w:pPr>
        <w:numPr>
          <w:ilvl w:val="0"/>
          <w:numId w:val="31"/>
        </w:numPr>
        <w:tabs>
          <w:tab w:val="left" w:pos="284"/>
          <w:tab w:val="left" w:pos="426"/>
        </w:tabs>
        <w:ind w:left="0" w:firstLine="0"/>
        <w:jc w:val="both"/>
        <w:rPr>
          <w:rFonts w:eastAsia="MS Mincho"/>
          <w:color w:val="000000"/>
        </w:rPr>
      </w:pPr>
      <w:r w:rsidRPr="00676C47">
        <w:rPr>
          <w:rFonts w:eastAsia="MS Mincho"/>
          <w:color w:val="000000"/>
        </w:rPr>
        <w:t xml:space="preserve">наметить перспективы профессионального роста педагогов.  </w:t>
      </w:r>
    </w:p>
    <w:p w:rsidR="00164165" w:rsidRPr="00F31F7B" w:rsidRDefault="00164165" w:rsidP="00164165">
      <w:pPr>
        <w:ind w:firstLine="284"/>
        <w:jc w:val="both"/>
        <w:rPr>
          <w:rFonts w:eastAsia="MS Mincho"/>
          <w:color w:val="000000"/>
        </w:rPr>
      </w:pPr>
      <w:r w:rsidRPr="00676C47">
        <w:rPr>
          <w:rFonts w:eastAsia="MS Mincho"/>
          <w:color w:val="000000"/>
        </w:rPr>
        <w:t xml:space="preserve">Такая технология содержит в себе перспективы принципиально новой в аттестации психологической составляющей, которая должна помочь не только изменять и оценивать, но и прогнозировать, проектировать, формировать и мотивировать педагогическую деятельность.  Технологичность зависит от кадрового состава гимназии, его квалификации, в том числе и </w:t>
      </w:r>
      <w:proofErr w:type="spellStart"/>
      <w:r w:rsidRPr="00676C47">
        <w:rPr>
          <w:rFonts w:eastAsia="MS Mincho"/>
          <w:color w:val="000000"/>
        </w:rPr>
        <w:t>категорийности</w:t>
      </w:r>
      <w:proofErr w:type="spellEnd"/>
      <w:r w:rsidRPr="00676C47">
        <w:rPr>
          <w:rFonts w:eastAsia="MS Mincho"/>
          <w:color w:val="000000"/>
        </w:rPr>
        <w:t xml:space="preserve">. </w:t>
      </w:r>
    </w:p>
    <w:p w:rsidR="00164165" w:rsidRPr="007637CD" w:rsidRDefault="00164165" w:rsidP="00164165">
      <w:pPr>
        <w:ind w:firstLine="284"/>
        <w:jc w:val="both"/>
      </w:pPr>
      <w:r w:rsidRPr="007637CD">
        <w:rPr>
          <w:b/>
        </w:rPr>
        <w:lastRenderedPageBreak/>
        <w:t xml:space="preserve">Вывод: </w:t>
      </w:r>
      <w:r w:rsidRPr="007637CD">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164165" w:rsidRDefault="00164165" w:rsidP="00164165">
      <w:pPr>
        <w:jc w:val="both"/>
      </w:pPr>
      <w:r w:rsidRPr="007637CD">
        <w:t xml:space="preserve">Таким образом, </w:t>
      </w:r>
      <w:r>
        <w:t xml:space="preserve">в гимназии </w:t>
      </w:r>
      <w:r w:rsidRPr="007637CD">
        <w:t>созданы необходимые условия для обеспечения качества образования.</w:t>
      </w:r>
    </w:p>
    <w:p w:rsidR="00164165" w:rsidRPr="007637CD" w:rsidRDefault="00164165" w:rsidP="00164165">
      <w:pPr>
        <w:jc w:val="both"/>
      </w:pPr>
    </w:p>
    <w:p w:rsidR="00164165" w:rsidRDefault="00164165" w:rsidP="00164165">
      <w:pPr>
        <w:tabs>
          <w:tab w:val="left" w:pos="1701"/>
        </w:tabs>
        <w:ind w:firstLine="540"/>
        <w:jc w:val="both"/>
        <w:rPr>
          <w:b/>
        </w:rPr>
      </w:pPr>
      <w:r w:rsidRPr="007637CD">
        <w:rPr>
          <w:b/>
        </w:rPr>
        <w:t>Повышение квалификации педагогических кадров</w:t>
      </w:r>
    </w:p>
    <w:p w:rsidR="00164165" w:rsidRPr="007637CD" w:rsidRDefault="00164165" w:rsidP="00164165">
      <w:pPr>
        <w:ind w:firstLine="540"/>
        <w:jc w:val="both"/>
        <w:rPr>
          <w:b/>
        </w:rPr>
      </w:pPr>
      <w:r>
        <w:rPr>
          <w:color w:val="000000"/>
        </w:rPr>
        <w:t>Важным</w:t>
      </w:r>
      <w:r w:rsidRPr="007637CD">
        <w:rPr>
          <w:color w:val="000000"/>
        </w:rPr>
        <w:t xml:space="preserve"> направлением </w:t>
      </w:r>
      <w:r>
        <w:rPr>
          <w:color w:val="000000"/>
        </w:rPr>
        <w:t xml:space="preserve"> в </w:t>
      </w:r>
      <w:r w:rsidRPr="007637CD">
        <w:rPr>
          <w:color w:val="000000"/>
        </w:rPr>
        <w:t>методической</w:t>
      </w:r>
      <w:r>
        <w:rPr>
          <w:color w:val="000000"/>
        </w:rPr>
        <w:t xml:space="preserve"> деятельности </w:t>
      </w:r>
      <w:r w:rsidRPr="007637CD">
        <w:rPr>
          <w:color w:val="000000"/>
        </w:rPr>
        <w:t xml:space="preserve"> является </w:t>
      </w:r>
      <w:r>
        <w:rPr>
          <w:color w:val="000000"/>
        </w:rPr>
        <w:t xml:space="preserve">организация работы по повышению </w:t>
      </w:r>
      <w:r w:rsidRPr="007637CD">
        <w:rPr>
          <w:color w:val="000000"/>
        </w:rPr>
        <w:t xml:space="preserve">педагогического мастерства через курсовую подготовку.  </w:t>
      </w:r>
    </w:p>
    <w:p w:rsidR="00164165" w:rsidRPr="007637CD" w:rsidRDefault="00164165" w:rsidP="00164165">
      <w:pPr>
        <w:jc w:val="both"/>
        <w:rPr>
          <w:color w:val="000000"/>
        </w:rPr>
      </w:pPr>
      <w:r w:rsidRPr="007637CD">
        <w:rPr>
          <w:b/>
          <w:i/>
          <w:color w:val="000000"/>
        </w:rPr>
        <w:t xml:space="preserve"> </w:t>
      </w:r>
      <w:r w:rsidRPr="007637CD">
        <w:rPr>
          <w:color w:val="000000"/>
        </w:rPr>
        <w:t xml:space="preserve">Повышение </w:t>
      </w:r>
      <w:r>
        <w:rPr>
          <w:color w:val="000000"/>
        </w:rPr>
        <w:t>квалификации педагогов осуществлялось в системе. Этому способствовали</w:t>
      </w:r>
      <w:r w:rsidRPr="007637CD">
        <w:rPr>
          <w:color w:val="000000"/>
        </w:rPr>
        <w:t xml:space="preserve"> следующие факторы: </w:t>
      </w:r>
    </w:p>
    <w:p w:rsidR="00164165" w:rsidRPr="007637CD" w:rsidRDefault="00164165" w:rsidP="008B4870">
      <w:pPr>
        <w:numPr>
          <w:ilvl w:val="0"/>
          <w:numId w:val="30"/>
        </w:numPr>
        <w:tabs>
          <w:tab w:val="left" w:pos="284"/>
        </w:tabs>
        <w:ind w:left="0" w:firstLine="0"/>
        <w:jc w:val="both"/>
        <w:rPr>
          <w:color w:val="000000"/>
        </w:rPr>
      </w:pPr>
      <w:r w:rsidRPr="007637CD">
        <w:rPr>
          <w:color w:val="000000"/>
        </w:rPr>
        <w:t xml:space="preserve">наличие перспективного плана курсовой подготовки кадров; </w:t>
      </w:r>
    </w:p>
    <w:p w:rsidR="00164165" w:rsidRPr="007637CD" w:rsidRDefault="00164165" w:rsidP="008B4870">
      <w:pPr>
        <w:numPr>
          <w:ilvl w:val="0"/>
          <w:numId w:val="30"/>
        </w:numPr>
        <w:tabs>
          <w:tab w:val="left" w:pos="284"/>
        </w:tabs>
        <w:ind w:left="0" w:firstLine="0"/>
        <w:jc w:val="both"/>
        <w:rPr>
          <w:color w:val="000000"/>
        </w:rPr>
      </w:pPr>
      <w:r w:rsidRPr="007637CD">
        <w:rPr>
          <w:color w:val="000000"/>
        </w:rPr>
        <w:t xml:space="preserve">своевременное ознакомление кадров с планом курсовых мероприятий; </w:t>
      </w:r>
    </w:p>
    <w:p w:rsidR="00164165" w:rsidRPr="007637CD" w:rsidRDefault="00164165" w:rsidP="008B4870">
      <w:pPr>
        <w:numPr>
          <w:ilvl w:val="0"/>
          <w:numId w:val="30"/>
        </w:numPr>
        <w:tabs>
          <w:tab w:val="left" w:pos="284"/>
        </w:tabs>
        <w:ind w:left="0" w:firstLine="0"/>
        <w:jc w:val="both"/>
        <w:rPr>
          <w:color w:val="000000"/>
        </w:rPr>
      </w:pPr>
      <w:r w:rsidRPr="007637CD">
        <w:rPr>
          <w:color w:val="000000"/>
        </w:rPr>
        <w:t xml:space="preserve">востребованность   получаемых знаний для выполнения профессиональных задач; </w:t>
      </w:r>
    </w:p>
    <w:p w:rsidR="00164165" w:rsidRPr="007637CD" w:rsidRDefault="00164165" w:rsidP="008B4870">
      <w:pPr>
        <w:numPr>
          <w:ilvl w:val="0"/>
          <w:numId w:val="30"/>
        </w:numPr>
        <w:tabs>
          <w:tab w:val="left" w:pos="284"/>
        </w:tabs>
        <w:ind w:left="0" w:firstLine="0"/>
        <w:jc w:val="both"/>
        <w:rPr>
          <w:color w:val="000000"/>
        </w:rPr>
      </w:pPr>
      <w:r w:rsidRPr="007637CD">
        <w:rPr>
          <w:color w:val="000000"/>
        </w:rPr>
        <w:t xml:space="preserve">проведение диагностики определения потребности персонала в повышении квалификации. </w:t>
      </w:r>
    </w:p>
    <w:p w:rsidR="0050520C" w:rsidRDefault="00164165" w:rsidP="00164165">
      <w:pPr>
        <w:suppressLineNumbers/>
        <w:suppressAutoHyphens/>
        <w:ind w:firstLine="708"/>
        <w:jc w:val="both"/>
        <w:rPr>
          <w:color w:val="000000"/>
        </w:rPr>
      </w:pPr>
      <w:r w:rsidRPr="007637CD">
        <w:rPr>
          <w:color w:val="000000"/>
        </w:rPr>
        <w:t xml:space="preserve">В </w:t>
      </w:r>
      <w:r>
        <w:rPr>
          <w:color w:val="000000"/>
        </w:rPr>
        <w:t>20</w:t>
      </w:r>
      <w:r w:rsidR="00350EF0">
        <w:rPr>
          <w:color w:val="000000"/>
        </w:rPr>
        <w:t>2</w:t>
      </w:r>
      <w:r w:rsidR="0050520C">
        <w:rPr>
          <w:color w:val="000000"/>
        </w:rPr>
        <w:t>1</w:t>
      </w:r>
      <w:r>
        <w:rPr>
          <w:color w:val="000000"/>
        </w:rPr>
        <w:t>-20</w:t>
      </w:r>
      <w:r w:rsidR="00E42876">
        <w:rPr>
          <w:color w:val="000000"/>
        </w:rPr>
        <w:t>2</w:t>
      </w:r>
      <w:r w:rsidR="0050520C">
        <w:rPr>
          <w:color w:val="000000"/>
        </w:rPr>
        <w:t>2</w:t>
      </w:r>
      <w:r w:rsidR="00E42876">
        <w:rPr>
          <w:color w:val="000000"/>
        </w:rPr>
        <w:t xml:space="preserve"> </w:t>
      </w:r>
      <w:r>
        <w:rPr>
          <w:color w:val="000000"/>
        </w:rPr>
        <w:t>учебном году</w:t>
      </w:r>
      <w:r>
        <w:rPr>
          <w:b/>
          <w:color w:val="FF0000"/>
        </w:rPr>
        <w:t xml:space="preserve"> </w:t>
      </w:r>
      <w:r w:rsidRPr="0079487E">
        <w:rPr>
          <w:color w:val="000000" w:themeColor="text1"/>
        </w:rPr>
        <w:t>в соответствии с социальным заказом</w:t>
      </w:r>
      <w:r w:rsidRPr="0079487E">
        <w:rPr>
          <w:b/>
          <w:color w:val="000000" w:themeColor="text1"/>
        </w:rPr>
        <w:t xml:space="preserve">  </w:t>
      </w:r>
      <w:r>
        <w:rPr>
          <w:color w:val="000000"/>
        </w:rPr>
        <w:t xml:space="preserve">педагоги </w:t>
      </w:r>
      <w:r w:rsidRPr="007637CD">
        <w:rPr>
          <w:color w:val="000000"/>
        </w:rPr>
        <w:t xml:space="preserve">прошли </w:t>
      </w:r>
      <w:proofErr w:type="gramStart"/>
      <w:r w:rsidRPr="007637CD">
        <w:rPr>
          <w:color w:val="000000"/>
        </w:rPr>
        <w:t>обучение по</w:t>
      </w:r>
      <w:proofErr w:type="gramEnd"/>
      <w:r w:rsidRPr="007637CD">
        <w:rPr>
          <w:color w:val="000000"/>
        </w:rPr>
        <w:t xml:space="preserve"> различным программам повышения квалификации. </w:t>
      </w:r>
    </w:p>
    <w:p w:rsidR="00164165" w:rsidRDefault="0050520C" w:rsidP="00164165">
      <w:pPr>
        <w:suppressLineNumbers/>
        <w:suppressAutoHyphens/>
        <w:ind w:firstLine="708"/>
        <w:jc w:val="both"/>
        <w:rPr>
          <w:rFonts w:eastAsia="Calibri"/>
          <w:color w:val="000000"/>
        </w:rPr>
      </w:pPr>
      <w:r>
        <w:rPr>
          <w:color w:val="000000"/>
        </w:rPr>
        <w:t xml:space="preserve">19 педагогов прошли обучение на базе ИРО Краснодарского края </w:t>
      </w:r>
      <w:r w:rsidR="00B40755">
        <w:rPr>
          <w:color w:val="000000"/>
        </w:rPr>
        <w:t xml:space="preserve">по теме: </w:t>
      </w:r>
      <w:r>
        <w:rPr>
          <w:color w:val="000000"/>
        </w:rPr>
        <w:t xml:space="preserve"> «Работа по обновленным ФГОС НОО </w:t>
      </w:r>
      <w:proofErr w:type="gramStart"/>
      <w:r>
        <w:rPr>
          <w:color w:val="000000"/>
        </w:rPr>
        <w:t>и ООО</w:t>
      </w:r>
      <w:proofErr w:type="gramEnd"/>
      <w:r>
        <w:rPr>
          <w:color w:val="000000"/>
        </w:rPr>
        <w:t xml:space="preserve">». </w:t>
      </w:r>
      <w:r w:rsidR="00164165" w:rsidRPr="007637CD">
        <w:rPr>
          <w:rFonts w:eastAsia="Calibri"/>
          <w:color w:val="000000"/>
        </w:rPr>
        <w:t xml:space="preserve">Обучение проходило </w:t>
      </w:r>
      <w:proofErr w:type="spellStart"/>
      <w:r w:rsidR="00164165" w:rsidRPr="007637CD">
        <w:rPr>
          <w:rFonts w:eastAsia="Calibri"/>
          <w:color w:val="000000"/>
        </w:rPr>
        <w:t>очно</w:t>
      </w:r>
      <w:r w:rsidR="00164165">
        <w:rPr>
          <w:rFonts w:eastAsia="Calibri"/>
          <w:color w:val="000000"/>
        </w:rPr>
        <w:t>-дистанционно</w:t>
      </w:r>
      <w:proofErr w:type="spellEnd"/>
      <w:r w:rsidR="00164165" w:rsidRPr="007637CD">
        <w:rPr>
          <w:rFonts w:eastAsia="Calibri"/>
          <w:color w:val="000000"/>
        </w:rPr>
        <w:t xml:space="preserve"> на </w:t>
      </w:r>
      <w:r>
        <w:rPr>
          <w:rFonts w:eastAsia="Calibri"/>
          <w:color w:val="000000"/>
        </w:rPr>
        <w:t>формате</w:t>
      </w:r>
    </w:p>
    <w:p w:rsidR="00B40755" w:rsidRPr="004F22D1" w:rsidRDefault="00B40755" w:rsidP="00164165">
      <w:pPr>
        <w:suppressLineNumbers/>
        <w:suppressAutoHyphens/>
        <w:ind w:firstLine="708"/>
        <w:jc w:val="both"/>
        <w:rPr>
          <w:i/>
          <w:color w:val="000000"/>
          <w:lang w:eastAsia="ar-SA"/>
        </w:rPr>
      </w:pPr>
    </w:p>
    <w:p w:rsidR="00164165" w:rsidRDefault="00164165" w:rsidP="00164165">
      <w:pPr>
        <w:ind w:firstLine="540"/>
        <w:jc w:val="both"/>
      </w:pPr>
      <w:r w:rsidRPr="007637CD">
        <w:rPr>
          <w:b/>
        </w:rPr>
        <w:t>Выводы:</w:t>
      </w:r>
      <w:r w:rsidRPr="007637CD">
        <w:t xml:space="preserve">  </w:t>
      </w:r>
      <w:r w:rsidRPr="00C048BC">
        <w:t>в течение  20</w:t>
      </w:r>
      <w:r w:rsidR="00C048BC" w:rsidRPr="00C048BC">
        <w:t>2</w:t>
      </w:r>
      <w:r w:rsidR="0050520C">
        <w:t>1</w:t>
      </w:r>
      <w:r w:rsidRPr="00C048BC">
        <w:t>-20</w:t>
      </w:r>
      <w:r w:rsidR="00E42876" w:rsidRPr="00C048BC">
        <w:t>2</w:t>
      </w:r>
      <w:r w:rsidR="0050520C">
        <w:t>2</w:t>
      </w:r>
      <w:r w:rsidR="00E42876" w:rsidRPr="00C048BC">
        <w:t xml:space="preserve"> </w:t>
      </w:r>
      <w:r w:rsidRPr="00C048BC">
        <w:t xml:space="preserve">учебного года </w:t>
      </w:r>
      <w:r w:rsidR="0050520C">
        <w:t>2</w:t>
      </w:r>
      <w:r w:rsidR="00C048BC" w:rsidRPr="00C048BC">
        <w:t xml:space="preserve"> </w:t>
      </w:r>
      <w:r w:rsidR="0050520C">
        <w:t>педагога</w:t>
      </w:r>
      <w:r w:rsidRPr="007637CD">
        <w:t xml:space="preserve"> повысили свою квалификацию</w:t>
      </w:r>
      <w:r w:rsidR="009017AB">
        <w:t>.</w:t>
      </w:r>
    </w:p>
    <w:p w:rsidR="0050520C" w:rsidRPr="007637CD" w:rsidRDefault="0050520C" w:rsidP="00164165">
      <w:pPr>
        <w:ind w:firstLine="540"/>
        <w:jc w:val="both"/>
      </w:pPr>
    </w:p>
    <w:p w:rsidR="00164165" w:rsidRDefault="00164165" w:rsidP="00164165">
      <w:pPr>
        <w:ind w:firstLine="540"/>
        <w:jc w:val="both"/>
      </w:pPr>
      <w:r w:rsidRPr="007637CD">
        <w:rPr>
          <w:b/>
        </w:rPr>
        <w:t>Рекомендации:</w:t>
      </w:r>
      <w:r w:rsidRPr="007637CD">
        <w:t xml:space="preserve">  продолжать </w:t>
      </w:r>
      <w:r>
        <w:t xml:space="preserve">  работу по мотивации</w:t>
      </w:r>
      <w:r w:rsidRPr="007637CD">
        <w:t xml:space="preserve"> учителей на непрерывное повышение педагогического мастерс</w:t>
      </w:r>
      <w:r>
        <w:t>тва через различные формы обучения</w:t>
      </w:r>
      <w:r w:rsidRPr="007637CD">
        <w:t xml:space="preserve">.  </w:t>
      </w:r>
    </w:p>
    <w:p w:rsidR="009017AB" w:rsidRDefault="009017AB" w:rsidP="009017AB">
      <w:pPr>
        <w:pStyle w:val="a6"/>
        <w:ind w:left="0"/>
      </w:pPr>
      <w:r w:rsidRPr="00CA71F8">
        <w:t xml:space="preserve">     </w:t>
      </w:r>
      <w:r>
        <w:t xml:space="preserve"> На 20</w:t>
      </w:r>
      <w:r w:rsidR="00E42876">
        <w:t>2</w:t>
      </w:r>
      <w:r w:rsidR="0050520C">
        <w:t>2</w:t>
      </w:r>
      <w:r>
        <w:t>-20</w:t>
      </w:r>
      <w:r w:rsidR="00C55276">
        <w:t>2</w:t>
      </w:r>
      <w:r w:rsidR="0050520C">
        <w:t>3</w:t>
      </w:r>
      <w:r w:rsidR="00C55276">
        <w:t xml:space="preserve"> </w:t>
      </w:r>
      <w:r>
        <w:t xml:space="preserve">год составлен перспективный план прохождения курсов. </w:t>
      </w:r>
    </w:p>
    <w:p w:rsidR="009017AB" w:rsidRDefault="009017AB" w:rsidP="009017AB">
      <w:pPr>
        <w:pStyle w:val="a6"/>
        <w:ind w:left="0"/>
      </w:pPr>
    </w:p>
    <w:tbl>
      <w:tblPr>
        <w:tblStyle w:val="a5"/>
        <w:tblW w:w="9889" w:type="dxa"/>
        <w:tblInd w:w="250" w:type="dxa"/>
        <w:tblLook w:val="04A0"/>
      </w:tblPr>
      <w:tblGrid>
        <w:gridCol w:w="4219"/>
        <w:gridCol w:w="5670"/>
      </w:tblGrid>
      <w:tr w:rsidR="009017AB" w:rsidTr="00655FB1">
        <w:tc>
          <w:tcPr>
            <w:tcW w:w="4219" w:type="dxa"/>
          </w:tcPr>
          <w:p w:rsidR="009017AB" w:rsidRPr="00DD75B5" w:rsidRDefault="009017AB" w:rsidP="0008557E">
            <w:pPr>
              <w:pStyle w:val="a6"/>
              <w:ind w:left="0"/>
              <w:jc w:val="center"/>
              <w:rPr>
                <w:b/>
              </w:rPr>
            </w:pPr>
            <w:r w:rsidRPr="00DD75B5">
              <w:rPr>
                <w:b/>
              </w:rPr>
              <w:t>Позитивные тенденции</w:t>
            </w:r>
          </w:p>
        </w:tc>
        <w:tc>
          <w:tcPr>
            <w:tcW w:w="5670" w:type="dxa"/>
          </w:tcPr>
          <w:p w:rsidR="009017AB" w:rsidRPr="00DD75B5" w:rsidRDefault="009017AB" w:rsidP="0008557E">
            <w:pPr>
              <w:pStyle w:val="a6"/>
              <w:ind w:left="0"/>
              <w:jc w:val="center"/>
              <w:rPr>
                <w:b/>
              </w:rPr>
            </w:pPr>
            <w:r w:rsidRPr="00DD75B5">
              <w:rPr>
                <w:b/>
              </w:rPr>
              <w:t>Причины позитивных тенденций</w:t>
            </w:r>
          </w:p>
        </w:tc>
      </w:tr>
      <w:tr w:rsidR="009017AB" w:rsidTr="00655FB1">
        <w:tc>
          <w:tcPr>
            <w:tcW w:w="4219" w:type="dxa"/>
          </w:tcPr>
          <w:p w:rsidR="009017AB" w:rsidRDefault="009017AB" w:rsidP="0008557E">
            <w:pPr>
              <w:pStyle w:val="a6"/>
              <w:ind w:left="0"/>
            </w:pPr>
            <w:r>
              <w:t>Продолжение роста профессионального уровня педагогов школы.</w:t>
            </w:r>
          </w:p>
        </w:tc>
        <w:tc>
          <w:tcPr>
            <w:tcW w:w="5670" w:type="dxa"/>
          </w:tcPr>
          <w:p w:rsidR="009017AB" w:rsidRDefault="009017AB" w:rsidP="0008557E">
            <w:pPr>
              <w:pStyle w:val="a6"/>
              <w:ind w:left="0"/>
            </w:pPr>
            <w:r>
              <w:t>Составление перспективного плана и повышения квалификации с учетом потребностей школы и педагогов</w:t>
            </w:r>
          </w:p>
        </w:tc>
      </w:tr>
    </w:tbl>
    <w:p w:rsidR="009017AB" w:rsidRPr="00CA71F8" w:rsidRDefault="009017AB" w:rsidP="009017AB">
      <w:pPr>
        <w:pStyle w:val="a6"/>
        <w:ind w:left="0"/>
      </w:pPr>
    </w:p>
    <w:tbl>
      <w:tblPr>
        <w:tblStyle w:val="a5"/>
        <w:tblW w:w="9889" w:type="dxa"/>
        <w:tblInd w:w="250" w:type="dxa"/>
        <w:tblLook w:val="04A0"/>
      </w:tblPr>
      <w:tblGrid>
        <w:gridCol w:w="2977"/>
        <w:gridCol w:w="1242"/>
        <w:gridCol w:w="2302"/>
        <w:gridCol w:w="3368"/>
      </w:tblGrid>
      <w:tr w:rsidR="009017AB" w:rsidRPr="00CA71F8" w:rsidTr="00655FB1">
        <w:tc>
          <w:tcPr>
            <w:tcW w:w="4219" w:type="dxa"/>
            <w:gridSpan w:val="2"/>
          </w:tcPr>
          <w:p w:rsidR="009017AB" w:rsidRPr="00CA71F8" w:rsidRDefault="009017AB" w:rsidP="0008557E">
            <w:pPr>
              <w:pStyle w:val="a6"/>
              <w:ind w:left="0"/>
              <w:jc w:val="center"/>
              <w:rPr>
                <w:b/>
              </w:rPr>
            </w:pPr>
            <w:r w:rsidRPr="00CA71F8">
              <w:rPr>
                <w:b/>
              </w:rPr>
              <w:t>Позитивные тенденции в системе повышения квалификации кадров</w:t>
            </w:r>
          </w:p>
        </w:tc>
        <w:tc>
          <w:tcPr>
            <w:tcW w:w="5670" w:type="dxa"/>
            <w:gridSpan w:val="2"/>
          </w:tcPr>
          <w:p w:rsidR="009017AB" w:rsidRPr="00CA71F8" w:rsidRDefault="009017AB" w:rsidP="0050520C">
            <w:pPr>
              <w:pStyle w:val="a6"/>
              <w:ind w:left="0"/>
              <w:jc w:val="center"/>
              <w:rPr>
                <w:b/>
              </w:rPr>
            </w:pPr>
            <w:r w:rsidRPr="00CA71F8">
              <w:rPr>
                <w:b/>
              </w:rPr>
              <w:t xml:space="preserve">Задачи  </w:t>
            </w:r>
            <w:proofErr w:type="gramStart"/>
            <w:r w:rsidRPr="00CA71F8">
              <w:rPr>
                <w:b/>
              </w:rPr>
              <w:t>развития системы повышения квалификации кадров</w:t>
            </w:r>
            <w:proofErr w:type="gramEnd"/>
            <w:r w:rsidRPr="00CA71F8">
              <w:rPr>
                <w:b/>
              </w:rPr>
              <w:t xml:space="preserve"> на 20</w:t>
            </w:r>
            <w:r w:rsidR="00E42876">
              <w:rPr>
                <w:b/>
              </w:rPr>
              <w:t>2</w:t>
            </w:r>
            <w:r w:rsidR="0050520C">
              <w:rPr>
                <w:b/>
              </w:rPr>
              <w:t>2</w:t>
            </w:r>
            <w:r>
              <w:rPr>
                <w:b/>
              </w:rPr>
              <w:t>-</w:t>
            </w:r>
            <w:r w:rsidRPr="00CA71F8">
              <w:rPr>
                <w:b/>
              </w:rPr>
              <w:t>20</w:t>
            </w:r>
            <w:r w:rsidR="00C55276">
              <w:rPr>
                <w:b/>
              </w:rPr>
              <w:t>2</w:t>
            </w:r>
            <w:r w:rsidR="0050520C">
              <w:rPr>
                <w:b/>
              </w:rPr>
              <w:t>3</w:t>
            </w:r>
            <w:r>
              <w:rPr>
                <w:b/>
              </w:rPr>
              <w:t xml:space="preserve"> </w:t>
            </w:r>
            <w:r w:rsidRPr="00CA71F8">
              <w:rPr>
                <w:b/>
              </w:rPr>
              <w:t>учебный год</w:t>
            </w:r>
          </w:p>
        </w:tc>
      </w:tr>
      <w:tr w:rsidR="009017AB" w:rsidRPr="00CA71F8" w:rsidTr="00655FB1">
        <w:tc>
          <w:tcPr>
            <w:tcW w:w="4219" w:type="dxa"/>
            <w:gridSpan w:val="2"/>
          </w:tcPr>
          <w:p w:rsidR="009017AB" w:rsidRPr="00CA71F8" w:rsidRDefault="009017AB" w:rsidP="0008557E">
            <w:pPr>
              <w:pStyle w:val="a6"/>
              <w:ind w:left="0"/>
            </w:pPr>
            <w:r w:rsidRPr="00CA71F8">
              <w:t xml:space="preserve">Особое внимание администрацией школы уделяется  повышению компьютерной грамотности учителей, распространению в </w:t>
            </w:r>
            <w:proofErr w:type="spellStart"/>
            <w:r w:rsidRPr="00CA71F8">
              <w:t>педколлективе</w:t>
            </w:r>
            <w:proofErr w:type="spellEnd"/>
            <w:r w:rsidRPr="00CA71F8">
              <w:t xml:space="preserve"> знаний об основных принципах модернизации образования в Краснодарском крае.</w:t>
            </w:r>
          </w:p>
        </w:tc>
        <w:tc>
          <w:tcPr>
            <w:tcW w:w="5670" w:type="dxa"/>
            <w:gridSpan w:val="2"/>
            <w:vMerge w:val="restart"/>
          </w:tcPr>
          <w:p w:rsidR="009017AB" w:rsidRPr="00CA71F8" w:rsidRDefault="009017AB" w:rsidP="0008557E">
            <w:pPr>
              <w:pStyle w:val="a6"/>
              <w:ind w:left="0"/>
            </w:pPr>
            <w:r w:rsidRPr="00CA71F8">
              <w:rPr>
                <w:lang w:val="en-US"/>
              </w:rPr>
              <w:t>Co</w:t>
            </w:r>
            <w:r w:rsidRPr="00CA71F8">
              <w:t xml:space="preserve">хранить как приоритетное направление повышение компьютерной грамотности учителей, распространение в </w:t>
            </w:r>
            <w:proofErr w:type="spellStart"/>
            <w:r w:rsidRPr="00CA71F8">
              <w:t>педколлективе</w:t>
            </w:r>
            <w:proofErr w:type="spellEnd"/>
            <w:r w:rsidRPr="00CA71F8">
              <w:t xml:space="preserve"> знаний об основных принципах модернизации образования в Краснодарском крае и о современных образовательных технологиях </w:t>
            </w:r>
          </w:p>
        </w:tc>
      </w:tr>
      <w:tr w:rsidR="009017AB" w:rsidRPr="00CA71F8" w:rsidTr="00655FB1">
        <w:tc>
          <w:tcPr>
            <w:tcW w:w="4219" w:type="dxa"/>
            <w:gridSpan w:val="2"/>
          </w:tcPr>
          <w:p w:rsidR="009017AB" w:rsidRPr="00CA71F8" w:rsidRDefault="009017AB" w:rsidP="0008557E">
            <w:pPr>
              <w:pStyle w:val="a6"/>
              <w:ind w:left="0"/>
            </w:pPr>
            <w:r w:rsidRPr="00CA71F8">
              <w:t>Сотрудники школы  своевременно проходят курсовую переподготовку, в школе обеспечивается коррекция расписания и замещение уроков на прохождения учителями курсовой переподготовки</w:t>
            </w:r>
          </w:p>
        </w:tc>
        <w:tc>
          <w:tcPr>
            <w:tcW w:w="5670" w:type="dxa"/>
            <w:gridSpan w:val="2"/>
            <w:vMerge/>
          </w:tcPr>
          <w:p w:rsidR="009017AB" w:rsidRPr="00CA71F8" w:rsidRDefault="009017AB" w:rsidP="0008557E">
            <w:pPr>
              <w:pStyle w:val="a6"/>
              <w:ind w:left="0"/>
            </w:pPr>
          </w:p>
        </w:tc>
      </w:tr>
      <w:tr w:rsidR="009017AB" w:rsidTr="00B40755">
        <w:tc>
          <w:tcPr>
            <w:tcW w:w="2977" w:type="dxa"/>
          </w:tcPr>
          <w:p w:rsidR="009017AB" w:rsidRPr="006208A0" w:rsidRDefault="009017AB" w:rsidP="0008557E">
            <w:pPr>
              <w:pStyle w:val="a6"/>
              <w:ind w:left="0"/>
              <w:jc w:val="center"/>
              <w:rPr>
                <w:b/>
              </w:rPr>
            </w:pPr>
            <w:r w:rsidRPr="006208A0">
              <w:rPr>
                <w:b/>
              </w:rPr>
              <w:t>Негативные тенденции</w:t>
            </w:r>
          </w:p>
        </w:tc>
        <w:tc>
          <w:tcPr>
            <w:tcW w:w="3544" w:type="dxa"/>
            <w:gridSpan w:val="2"/>
          </w:tcPr>
          <w:p w:rsidR="009017AB" w:rsidRPr="006208A0" w:rsidRDefault="009017AB" w:rsidP="0008557E">
            <w:pPr>
              <w:pStyle w:val="a6"/>
              <w:ind w:left="0"/>
              <w:jc w:val="center"/>
              <w:rPr>
                <w:b/>
              </w:rPr>
            </w:pPr>
            <w:r w:rsidRPr="006208A0">
              <w:rPr>
                <w:b/>
              </w:rPr>
              <w:t xml:space="preserve">Причины </w:t>
            </w:r>
            <w:r>
              <w:rPr>
                <w:b/>
              </w:rPr>
              <w:t>н</w:t>
            </w:r>
            <w:r w:rsidRPr="006208A0">
              <w:rPr>
                <w:b/>
              </w:rPr>
              <w:t>егативны</w:t>
            </w:r>
            <w:r>
              <w:rPr>
                <w:b/>
              </w:rPr>
              <w:t>х</w:t>
            </w:r>
            <w:r w:rsidRPr="006208A0">
              <w:rPr>
                <w:b/>
              </w:rPr>
              <w:t xml:space="preserve"> тенденци</w:t>
            </w:r>
            <w:r>
              <w:rPr>
                <w:b/>
              </w:rPr>
              <w:t>й</w:t>
            </w:r>
          </w:p>
        </w:tc>
        <w:tc>
          <w:tcPr>
            <w:tcW w:w="3368" w:type="dxa"/>
          </w:tcPr>
          <w:p w:rsidR="009017AB" w:rsidRPr="006208A0" w:rsidRDefault="009017AB" w:rsidP="0008557E">
            <w:pPr>
              <w:pStyle w:val="a6"/>
              <w:ind w:left="0"/>
              <w:jc w:val="center"/>
              <w:rPr>
                <w:b/>
              </w:rPr>
            </w:pPr>
            <w:r>
              <w:rPr>
                <w:b/>
              </w:rPr>
              <w:t>Необходимые меры по корректировке н</w:t>
            </w:r>
            <w:r w:rsidRPr="006208A0">
              <w:rPr>
                <w:b/>
              </w:rPr>
              <w:t>егативны</w:t>
            </w:r>
            <w:r>
              <w:rPr>
                <w:b/>
              </w:rPr>
              <w:t>х</w:t>
            </w:r>
            <w:r w:rsidRPr="006208A0">
              <w:rPr>
                <w:b/>
              </w:rPr>
              <w:t xml:space="preserve"> тенденци</w:t>
            </w:r>
            <w:r>
              <w:rPr>
                <w:b/>
              </w:rPr>
              <w:t>й</w:t>
            </w:r>
          </w:p>
        </w:tc>
      </w:tr>
      <w:tr w:rsidR="009017AB" w:rsidTr="00B40755">
        <w:trPr>
          <w:trHeight w:val="416"/>
        </w:trPr>
        <w:tc>
          <w:tcPr>
            <w:tcW w:w="2977" w:type="dxa"/>
          </w:tcPr>
          <w:p w:rsidR="009017AB" w:rsidRPr="006208A0" w:rsidRDefault="009017AB" w:rsidP="0008557E">
            <w:pPr>
              <w:pStyle w:val="a6"/>
              <w:ind w:left="0"/>
            </w:pPr>
            <w:r>
              <w:t>Равнодушное отношение ряда педагогов школы к росту своей профессиональной компетентности</w:t>
            </w:r>
          </w:p>
        </w:tc>
        <w:tc>
          <w:tcPr>
            <w:tcW w:w="3544" w:type="dxa"/>
            <w:gridSpan w:val="2"/>
          </w:tcPr>
          <w:p w:rsidR="009017AB" w:rsidRPr="006208A0" w:rsidRDefault="009017AB" w:rsidP="0008557E">
            <w:pPr>
              <w:pStyle w:val="a6"/>
              <w:ind w:left="0"/>
            </w:pPr>
            <w:r>
              <w:t>Нежелание затрачивать дополнительные усилия и время на повышение квалификации и овладение современными технологиями. Надежда на продолжение педагогической деятельности, базирующейся на старом багаже знаний.</w:t>
            </w:r>
          </w:p>
        </w:tc>
        <w:tc>
          <w:tcPr>
            <w:tcW w:w="3368" w:type="dxa"/>
          </w:tcPr>
          <w:p w:rsidR="009017AB" w:rsidRPr="006208A0" w:rsidRDefault="009017AB" w:rsidP="0008557E">
            <w:pPr>
              <w:pStyle w:val="a6"/>
              <w:ind w:left="0"/>
            </w:pPr>
            <w:r>
              <w:t>Создание такой системы деятельности учебного заведения, при котором станет невозможным продолжать профессиональную деятельность без постоянного профессионального роста.</w:t>
            </w:r>
          </w:p>
        </w:tc>
      </w:tr>
    </w:tbl>
    <w:p w:rsidR="009017AB" w:rsidRDefault="009017AB" w:rsidP="00164165">
      <w:pPr>
        <w:ind w:firstLine="540"/>
        <w:jc w:val="both"/>
      </w:pPr>
    </w:p>
    <w:p w:rsidR="00164165" w:rsidRPr="007637CD" w:rsidRDefault="00164165" w:rsidP="00164165">
      <w:pPr>
        <w:tabs>
          <w:tab w:val="left" w:pos="360"/>
        </w:tabs>
        <w:jc w:val="center"/>
        <w:rPr>
          <w:b/>
        </w:rPr>
      </w:pPr>
      <w:r w:rsidRPr="007637CD">
        <w:rPr>
          <w:b/>
        </w:rPr>
        <w:t>Формы методической работы по повышению</w:t>
      </w:r>
      <w:r>
        <w:rPr>
          <w:b/>
        </w:rPr>
        <w:t xml:space="preserve"> </w:t>
      </w:r>
      <w:r w:rsidRPr="007637CD">
        <w:rPr>
          <w:b/>
        </w:rPr>
        <w:t>профессионального мастерства педагогов</w:t>
      </w:r>
    </w:p>
    <w:p w:rsidR="00164165" w:rsidRDefault="00164165" w:rsidP="00164165">
      <w:pPr>
        <w:tabs>
          <w:tab w:val="left" w:pos="360"/>
        </w:tabs>
        <w:jc w:val="both"/>
        <w:rPr>
          <w:color w:val="000000"/>
        </w:rPr>
      </w:pPr>
      <w:r w:rsidRPr="007637CD">
        <w:rPr>
          <w:color w:val="000000"/>
        </w:rPr>
        <w:tab/>
        <w:t xml:space="preserve">Одной из основных задач, сформулированных в </w:t>
      </w:r>
      <w:r>
        <w:rPr>
          <w:color w:val="000000"/>
        </w:rPr>
        <w:t>анализе</w:t>
      </w:r>
      <w:r w:rsidRPr="007637CD">
        <w:rPr>
          <w:color w:val="000000"/>
        </w:rPr>
        <w:t xml:space="preserve"> работы МС </w:t>
      </w:r>
      <w:r w:rsidR="009017AB">
        <w:rPr>
          <w:color w:val="000000"/>
        </w:rPr>
        <w:t>школы</w:t>
      </w:r>
      <w:r w:rsidRPr="007637CD">
        <w:rPr>
          <w:color w:val="000000"/>
        </w:rPr>
        <w:t xml:space="preserve"> за 20</w:t>
      </w:r>
      <w:r w:rsidR="00350EF0">
        <w:rPr>
          <w:color w:val="000000"/>
        </w:rPr>
        <w:t>2</w:t>
      </w:r>
      <w:r w:rsidR="0050520C">
        <w:rPr>
          <w:color w:val="000000"/>
        </w:rPr>
        <w:t>1</w:t>
      </w:r>
      <w:r w:rsidRPr="007637CD">
        <w:rPr>
          <w:color w:val="000000"/>
        </w:rPr>
        <w:t>-20</w:t>
      </w:r>
      <w:r w:rsidR="00E42876">
        <w:rPr>
          <w:color w:val="000000"/>
        </w:rPr>
        <w:t>2</w:t>
      </w:r>
      <w:r w:rsidR="0050520C">
        <w:rPr>
          <w:color w:val="000000"/>
        </w:rPr>
        <w:t>2</w:t>
      </w:r>
      <w:r w:rsidRPr="007637CD">
        <w:rPr>
          <w:color w:val="000000"/>
        </w:rPr>
        <w:t xml:space="preserve"> учебный год, является совершенствование </w:t>
      </w:r>
      <w:r>
        <w:rPr>
          <w:color w:val="000000"/>
        </w:rPr>
        <w:t>профессиональной компетентности</w:t>
      </w:r>
      <w:r w:rsidRPr="007637CD">
        <w:rPr>
          <w:color w:val="000000"/>
        </w:rPr>
        <w:t xml:space="preserve"> педагогов </w:t>
      </w:r>
      <w:r>
        <w:rPr>
          <w:color w:val="000000"/>
        </w:rPr>
        <w:t>через освоение и активное использование в образовательном процессе инновационных технологий, моделей обучения</w:t>
      </w:r>
      <w:r w:rsidRPr="007637CD">
        <w:rPr>
          <w:color w:val="000000"/>
        </w:rPr>
        <w:t xml:space="preserve">, </w:t>
      </w:r>
      <w:r>
        <w:rPr>
          <w:color w:val="000000"/>
        </w:rPr>
        <w:t>что в целом  позволит создать систему обучения, обеспечивающую</w:t>
      </w:r>
      <w:r w:rsidRPr="007637CD">
        <w:rPr>
          <w:color w:val="000000"/>
        </w:rPr>
        <w:t xml:space="preserve"> потребности к</w:t>
      </w:r>
      <w:r>
        <w:rPr>
          <w:color w:val="000000"/>
        </w:rPr>
        <w:t xml:space="preserve">аждого ученика в соответствии с их </w:t>
      </w:r>
      <w:r w:rsidRPr="007637CD">
        <w:rPr>
          <w:color w:val="000000"/>
        </w:rPr>
        <w:t xml:space="preserve"> склонностями, и</w:t>
      </w:r>
      <w:r>
        <w:rPr>
          <w:color w:val="000000"/>
        </w:rPr>
        <w:t xml:space="preserve">нтересами и возможностям.  </w:t>
      </w:r>
    </w:p>
    <w:p w:rsidR="00164165" w:rsidRDefault="00164165" w:rsidP="00164165">
      <w:pPr>
        <w:tabs>
          <w:tab w:val="left" w:pos="360"/>
        </w:tabs>
        <w:jc w:val="both"/>
        <w:rPr>
          <w:color w:val="000000"/>
        </w:rPr>
      </w:pPr>
      <w:r>
        <w:rPr>
          <w:color w:val="000000"/>
        </w:rPr>
        <w:tab/>
        <w:t>Решение</w:t>
      </w:r>
      <w:r w:rsidRPr="007637CD">
        <w:rPr>
          <w:color w:val="000000"/>
        </w:rPr>
        <w:t xml:space="preserve"> обозначенной задачи </w:t>
      </w:r>
      <w:r>
        <w:rPr>
          <w:color w:val="000000"/>
        </w:rPr>
        <w:t xml:space="preserve">осуществлялось  через </w:t>
      </w:r>
      <w:r w:rsidRPr="007637CD">
        <w:rPr>
          <w:color w:val="000000"/>
        </w:rPr>
        <w:t xml:space="preserve">такие надёжные и эффективные  формы организации методической работы как: </w:t>
      </w:r>
    </w:p>
    <w:p w:rsidR="009017AB" w:rsidRDefault="00164165" w:rsidP="009017AB">
      <w:pPr>
        <w:tabs>
          <w:tab w:val="left" w:pos="360"/>
        </w:tabs>
        <w:jc w:val="both"/>
        <w:rPr>
          <w:color w:val="000000"/>
        </w:rPr>
      </w:pPr>
      <w:r>
        <w:rPr>
          <w:color w:val="000000"/>
        </w:rPr>
        <w:t xml:space="preserve">-    </w:t>
      </w:r>
      <w:r w:rsidRPr="007637CD">
        <w:rPr>
          <w:color w:val="000000"/>
        </w:rPr>
        <w:t xml:space="preserve">тематические семинары и вебинары; </w:t>
      </w:r>
    </w:p>
    <w:p w:rsidR="009017AB" w:rsidRDefault="009017AB" w:rsidP="009017AB">
      <w:pPr>
        <w:tabs>
          <w:tab w:val="left" w:pos="360"/>
        </w:tabs>
        <w:jc w:val="both"/>
        <w:rPr>
          <w:color w:val="000000"/>
        </w:rPr>
      </w:pPr>
      <w:r>
        <w:rPr>
          <w:color w:val="000000"/>
        </w:rPr>
        <w:t xml:space="preserve">-    </w:t>
      </w:r>
      <w:r w:rsidR="00164165" w:rsidRPr="007637CD">
        <w:rPr>
          <w:color w:val="000000"/>
        </w:rPr>
        <w:t xml:space="preserve">научно-методический совет; </w:t>
      </w:r>
      <w:r>
        <w:rPr>
          <w:color w:val="000000"/>
        </w:rPr>
        <w:t xml:space="preserve"> </w:t>
      </w:r>
    </w:p>
    <w:p w:rsidR="009017AB" w:rsidRDefault="009017AB" w:rsidP="009017AB">
      <w:pPr>
        <w:tabs>
          <w:tab w:val="left" w:pos="360"/>
        </w:tabs>
        <w:jc w:val="both"/>
        <w:rPr>
          <w:color w:val="000000"/>
        </w:rPr>
      </w:pPr>
      <w:r>
        <w:rPr>
          <w:color w:val="000000"/>
        </w:rPr>
        <w:t xml:space="preserve">-    </w:t>
      </w:r>
      <w:r w:rsidR="00164165" w:rsidRPr="007637CD">
        <w:rPr>
          <w:color w:val="000000"/>
        </w:rPr>
        <w:t xml:space="preserve">работа предметных  и метапредметных МО; </w:t>
      </w:r>
    </w:p>
    <w:p w:rsidR="009017AB" w:rsidRDefault="009017AB" w:rsidP="009017AB">
      <w:pPr>
        <w:tabs>
          <w:tab w:val="left" w:pos="360"/>
        </w:tabs>
        <w:jc w:val="both"/>
        <w:rPr>
          <w:color w:val="000000"/>
        </w:rPr>
      </w:pPr>
      <w:r>
        <w:rPr>
          <w:color w:val="000000"/>
        </w:rPr>
        <w:t>-   р</w:t>
      </w:r>
      <w:r w:rsidR="00164165" w:rsidRPr="007637CD">
        <w:rPr>
          <w:color w:val="000000"/>
        </w:rPr>
        <w:t xml:space="preserve">абота учителей над темами самообразования; </w:t>
      </w:r>
    </w:p>
    <w:p w:rsidR="00164165" w:rsidRPr="007637CD" w:rsidRDefault="009017AB" w:rsidP="009017AB">
      <w:pPr>
        <w:tabs>
          <w:tab w:val="left" w:pos="360"/>
        </w:tabs>
        <w:jc w:val="both"/>
        <w:rPr>
          <w:b/>
          <w:color w:val="000000"/>
        </w:rPr>
      </w:pPr>
      <w:r>
        <w:rPr>
          <w:color w:val="000000"/>
        </w:rPr>
        <w:t xml:space="preserve">-   </w:t>
      </w:r>
      <w:r w:rsidR="00164165" w:rsidRPr="007637CD">
        <w:rPr>
          <w:color w:val="000000"/>
        </w:rPr>
        <w:t xml:space="preserve">участие педагогов в научно-практических конференциях и профессиональных конкурсах; </w:t>
      </w:r>
    </w:p>
    <w:p w:rsidR="00164165" w:rsidRPr="007637CD" w:rsidRDefault="00164165" w:rsidP="008B4870">
      <w:pPr>
        <w:keepNext/>
        <w:keepLines/>
        <w:numPr>
          <w:ilvl w:val="0"/>
          <w:numId w:val="29"/>
        </w:numPr>
        <w:tabs>
          <w:tab w:val="left" w:pos="284"/>
        </w:tabs>
        <w:ind w:left="0" w:firstLine="0"/>
        <w:jc w:val="both"/>
        <w:outlineLvl w:val="0"/>
        <w:rPr>
          <w:b/>
          <w:color w:val="000000"/>
        </w:rPr>
      </w:pPr>
      <w:r w:rsidRPr="007637CD">
        <w:rPr>
          <w:color w:val="000000"/>
        </w:rPr>
        <w:t xml:space="preserve">индивидуальные </w:t>
      </w:r>
      <w:r>
        <w:rPr>
          <w:color w:val="000000"/>
        </w:rPr>
        <w:t>консультации</w:t>
      </w:r>
      <w:r w:rsidRPr="007637CD">
        <w:rPr>
          <w:color w:val="000000"/>
        </w:rPr>
        <w:t>;</w:t>
      </w:r>
    </w:p>
    <w:p w:rsidR="00164165" w:rsidRPr="007637CD" w:rsidRDefault="00164165" w:rsidP="008B4870">
      <w:pPr>
        <w:keepNext/>
        <w:keepLines/>
        <w:numPr>
          <w:ilvl w:val="0"/>
          <w:numId w:val="29"/>
        </w:numPr>
        <w:tabs>
          <w:tab w:val="left" w:pos="284"/>
        </w:tabs>
        <w:ind w:left="0" w:firstLine="0"/>
        <w:jc w:val="both"/>
        <w:outlineLvl w:val="0"/>
        <w:rPr>
          <w:b/>
          <w:color w:val="000000"/>
        </w:rPr>
      </w:pPr>
      <w:r w:rsidRPr="007637CD">
        <w:rPr>
          <w:color w:val="000000"/>
        </w:rPr>
        <w:t xml:space="preserve">организация и контроль  курсовой подготовки учителей; </w:t>
      </w:r>
    </w:p>
    <w:p w:rsidR="00164165" w:rsidRPr="007637CD" w:rsidRDefault="00164165" w:rsidP="008B4870">
      <w:pPr>
        <w:keepNext/>
        <w:keepLines/>
        <w:numPr>
          <w:ilvl w:val="0"/>
          <w:numId w:val="29"/>
        </w:numPr>
        <w:tabs>
          <w:tab w:val="left" w:pos="284"/>
        </w:tabs>
        <w:ind w:left="0" w:firstLine="0"/>
        <w:jc w:val="both"/>
        <w:outlineLvl w:val="0"/>
        <w:rPr>
          <w:b/>
          <w:color w:val="000000"/>
        </w:rPr>
      </w:pPr>
      <w:r w:rsidRPr="007637CD">
        <w:rPr>
          <w:color w:val="000000"/>
        </w:rPr>
        <w:t xml:space="preserve">аттестация педагогов; </w:t>
      </w:r>
    </w:p>
    <w:p w:rsidR="00164165" w:rsidRPr="007637CD" w:rsidRDefault="00164165" w:rsidP="008B4870">
      <w:pPr>
        <w:keepNext/>
        <w:keepLines/>
        <w:numPr>
          <w:ilvl w:val="0"/>
          <w:numId w:val="29"/>
        </w:numPr>
        <w:tabs>
          <w:tab w:val="left" w:pos="284"/>
        </w:tabs>
        <w:ind w:left="0" w:firstLine="0"/>
        <w:jc w:val="both"/>
        <w:outlineLvl w:val="0"/>
        <w:rPr>
          <w:b/>
          <w:color w:val="000000"/>
        </w:rPr>
      </w:pPr>
      <w:r w:rsidRPr="007637CD">
        <w:rPr>
          <w:color w:val="000000"/>
        </w:rPr>
        <w:t xml:space="preserve">посещение и анализ уроков, курсов, занятий. </w:t>
      </w:r>
    </w:p>
    <w:p w:rsidR="00164165" w:rsidRDefault="00164165" w:rsidP="00164165">
      <w:pPr>
        <w:ind w:firstLine="708"/>
        <w:jc w:val="both"/>
        <w:rPr>
          <w:color w:val="000000"/>
        </w:rPr>
      </w:pPr>
      <w:r w:rsidRPr="007637CD">
        <w:rPr>
          <w:color w:val="000000"/>
        </w:rPr>
        <w:t xml:space="preserve">Значимым ресурсом в профессиональном развитии педагога является участие в конференциях, семинарах, </w:t>
      </w:r>
      <w:proofErr w:type="spellStart"/>
      <w:r>
        <w:rPr>
          <w:color w:val="000000"/>
        </w:rPr>
        <w:t>вебинарах</w:t>
      </w:r>
      <w:proofErr w:type="spellEnd"/>
      <w:r>
        <w:rPr>
          <w:color w:val="000000"/>
        </w:rPr>
        <w:t xml:space="preserve">, мастер-классах. </w:t>
      </w:r>
    </w:p>
    <w:p w:rsidR="00422C09" w:rsidRDefault="00422C09" w:rsidP="00164165">
      <w:pPr>
        <w:ind w:firstLine="708"/>
        <w:jc w:val="both"/>
        <w:rPr>
          <w:color w:val="000000"/>
        </w:rPr>
      </w:pPr>
      <w:r>
        <w:rPr>
          <w:color w:val="000000"/>
        </w:rPr>
        <w:t>Наиболее доступным</w:t>
      </w:r>
      <w:r w:rsidRPr="007637CD">
        <w:rPr>
          <w:color w:val="000000"/>
        </w:rPr>
        <w:t xml:space="preserve"> </w:t>
      </w:r>
      <w:r>
        <w:rPr>
          <w:color w:val="000000"/>
        </w:rPr>
        <w:t xml:space="preserve">и востребованным </w:t>
      </w:r>
      <w:r w:rsidRPr="007637CD">
        <w:rPr>
          <w:color w:val="000000"/>
        </w:rPr>
        <w:t>источник</w:t>
      </w:r>
      <w:r>
        <w:rPr>
          <w:color w:val="000000"/>
        </w:rPr>
        <w:t>ом</w:t>
      </w:r>
      <w:r w:rsidRPr="007637CD">
        <w:rPr>
          <w:color w:val="000000"/>
        </w:rPr>
        <w:t xml:space="preserve"> знаний</w:t>
      </w:r>
      <w:r>
        <w:rPr>
          <w:color w:val="000000"/>
        </w:rPr>
        <w:t xml:space="preserve"> для педагога </w:t>
      </w:r>
      <w:r w:rsidRPr="007637CD">
        <w:rPr>
          <w:b/>
          <w:color w:val="000000"/>
        </w:rPr>
        <w:t xml:space="preserve"> </w:t>
      </w:r>
      <w:r>
        <w:rPr>
          <w:b/>
          <w:color w:val="000000"/>
        </w:rPr>
        <w:t xml:space="preserve"> является самообразование</w:t>
      </w:r>
      <w:r w:rsidRPr="007637CD">
        <w:rPr>
          <w:color w:val="000000"/>
        </w:rPr>
        <w:t>. Выбор темы самообр</w:t>
      </w:r>
      <w:r>
        <w:rPr>
          <w:color w:val="000000"/>
        </w:rPr>
        <w:t xml:space="preserve">азования педагогами основывался </w:t>
      </w:r>
      <w:r w:rsidRPr="007637CD">
        <w:rPr>
          <w:color w:val="000000"/>
        </w:rPr>
        <w:t xml:space="preserve"> на оценке деятельности, видении каждым своих личностных и профессиональных проблем, умении корректно формулировать цели и последовательно их решать, умение проектировать и контролировать свою деятельность.  </w:t>
      </w:r>
    </w:p>
    <w:p w:rsidR="009017AB" w:rsidRDefault="00527515" w:rsidP="00527515">
      <w:pPr>
        <w:tabs>
          <w:tab w:val="left" w:pos="426"/>
        </w:tabs>
        <w:jc w:val="both"/>
      </w:pPr>
      <w:r>
        <w:rPr>
          <w:rFonts w:eastAsia="Calibri"/>
        </w:rPr>
        <w:t xml:space="preserve">     </w:t>
      </w:r>
      <w:r w:rsidR="00164165" w:rsidRPr="007637CD">
        <w:rPr>
          <w:rFonts w:eastAsia="Calibri"/>
        </w:rPr>
        <w:t xml:space="preserve">  Совершенствованию педагогического мастерства, транслированию опыта работы педагогов способствовало </w:t>
      </w:r>
      <w:r w:rsidR="00164165" w:rsidRPr="007637CD">
        <w:rPr>
          <w:rFonts w:eastAsia="Calibri"/>
          <w:b/>
          <w:bCs/>
        </w:rPr>
        <w:t>участие в профессиональных конкурсах.</w:t>
      </w:r>
      <w:r w:rsidR="00164165">
        <w:t xml:space="preserve"> </w:t>
      </w:r>
      <w:r w:rsidR="009017AB">
        <w:t xml:space="preserve"> </w:t>
      </w:r>
    </w:p>
    <w:p w:rsidR="00527515" w:rsidRPr="00CA71F8" w:rsidRDefault="00527515" w:rsidP="00527515">
      <w:pPr>
        <w:pStyle w:val="a6"/>
        <w:ind w:left="0"/>
      </w:pPr>
      <w:r w:rsidRPr="00CA71F8">
        <w:t xml:space="preserve">      </w:t>
      </w:r>
      <w:r>
        <w:t>В</w:t>
      </w:r>
      <w:r w:rsidRPr="00CA71F8">
        <w:t xml:space="preserve"> 20</w:t>
      </w:r>
      <w:r w:rsidR="00350EF0">
        <w:t>2</w:t>
      </w:r>
      <w:r w:rsidR="0050520C">
        <w:t>1</w:t>
      </w:r>
      <w:r w:rsidRPr="00CA71F8">
        <w:t>-20</w:t>
      </w:r>
      <w:r w:rsidR="00E42876">
        <w:t>2</w:t>
      </w:r>
      <w:r w:rsidR="0050520C">
        <w:t>2</w:t>
      </w:r>
      <w:r>
        <w:t xml:space="preserve"> </w:t>
      </w:r>
      <w:r w:rsidRPr="00CA71F8">
        <w:t xml:space="preserve">учебном году приняли участие в следующих профессиональных конкурсах: </w:t>
      </w:r>
    </w:p>
    <w:p w:rsidR="00527515" w:rsidRPr="00CA71F8" w:rsidRDefault="00527515" w:rsidP="00527515">
      <w:pPr>
        <w:pStyle w:val="a6"/>
        <w:ind w:left="0"/>
      </w:pPr>
    </w:p>
    <w:tbl>
      <w:tblPr>
        <w:tblStyle w:val="a5"/>
        <w:tblW w:w="10704" w:type="dxa"/>
        <w:tblInd w:w="250" w:type="dxa"/>
        <w:tblLook w:val="04A0"/>
      </w:tblPr>
      <w:tblGrid>
        <w:gridCol w:w="595"/>
        <w:gridCol w:w="2351"/>
        <w:gridCol w:w="2149"/>
        <w:gridCol w:w="2732"/>
        <w:gridCol w:w="2877"/>
      </w:tblGrid>
      <w:tr w:rsidR="00527515" w:rsidRPr="00CA71F8" w:rsidTr="00655FB1">
        <w:tc>
          <w:tcPr>
            <w:tcW w:w="595" w:type="dxa"/>
          </w:tcPr>
          <w:p w:rsidR="00527515" w:rsidRPr="00CA71F8" w:rsidRDefault="00527515" w:rsidP="0008557E">
            <w:pPr>
              <w:pStyle w:val="a6"/>
              <w:ind w:left="0"/>
              <w:rPr>
                <w:b/>
              </w:rPr>
            </w:pPr>
            <w:r w:rsidRPr="00CA71F8">
              <w:rPr>
                <w:b/>
              </w:rPr>
              <w:t>№</w:t>
            </w:r>
          </w:p>
          <w:p w:rsidR="00527515" w:rsidRPr="00CA71F8" w:rsidRDefault="00527515" w:rsidP="0008557E">
            <w:pPr>
              <w:pStyle w:val="a6"/>
              <w:ind w:left="0"/>
              <w:rPr>
                <w:b/>
                <w:u w:val="single"/>
              </w:rPr>
            </w:pPr>
            <w:proofErr w:type="spellStart"/>
            <w:r w:rsidRPr="00CA71F8">
              <w:rPr>
                <w:b/>
              </w:rPr>
              <w:t>п\</w:t>
            </w:r>
            <w:proofErr w:type="gramStart"/>
            <w:r w:rsidRPr="00CA71F8">
              <w:rPr>
                <w:b/>
              </w:rPr>
              <w:t>п</w:t>
            </w:r>
            <w:proofErr w:type="spellEnd"/>
            <w:proofErr w:type="gramEnd"/>
          </w:p>
        </w:tc>
        <w:tc>
          <w:tcPr>
            <w:tcW w:w="2351" w:type="dxa"/>
          </w:tcPr>
          <w:p w:rsidR="00527515" w:rsidRPr="00CA71F8" w:rsidRDefault="00527515" w:rsidP="0008557E">
            <w:pPr>
              <w:pStyle w:val="a6"/>
              <w:ind w:left="0"/>
              <w:jc w:val="center"/>
              <w:rPr>
                <w:b/>
              </w:rPr>
            </w:pPr>
            <w:r w:rsidRPr="00CA71F8">
              <w:rPr>
                <w:b/>
              </w:rPr>
              <w:t>Название конкурса</w:t>
            </w:r>
          </w:p>
        </w:tc>
        <w:tc>
          <w:tcPr>
            <w:tcW w:w="2149" w:type="dxa"/>
          </w:tcPr>
          <w:p w:rsidR="00527515" w:rsidRPr="00CA71F8" w:rsidRDefault="00527515" w:rsidP="0008557E">
            <w:pPr>
              <w:pStyle w:val="a6"/>
              <w:ind w:left="0"/>
              <w:jc w:val="center"/>
              <w:rPr>
                <w:b/>
              </w:rPr>
            </w:pPr>
            <w:r w:rsidRPr="00CA71F8">
              <w:rPr>
                <w:b/>
              </w:rPr>
              <w:t>Статус конкурса</w:t>
            </w:r>
          </w:p>
        </w:tc>
        <w:tc>
          <w:tcPr>
            <w:tcW w:w="2732" w:type="dxa"/>
          </w:tcPr>
          <w:p w:rsidR="00527515" w:rsidRPr="00CA71F8" w:rsidRDefault="00527515" w:rsidP="0008557E">
            <w:pPr>
              <w:pStyle w:val="a6"/>
              <w:ind w:left="0"/>
              <w:jc w:val="center"/>
              <w:rPr>
                <w:b/>
              </w:rPr>
            </w:pPr>
            <w:r w:rsidRPr="00CA71F8">
              <w:rPr>
                <w:b/>
              </w:rPr>
              <w:t>ФИО участника</w:t>
            </w:r>
          </w:p>
        </w:tc>
        <w:tc>
          <w:tcPr>
            <w:tcW w:w="2877" w:type="dxa"/>
          </w:tcPr>
          <w:p w:rsidR="00527515" w:rsidRPr="00CA71F8" w:rsidRDefault="00527515" w:rsidP="0008557E">
            <w:pPr>
              <w:pStyle w:val="a6"/>
              <w:ind w:left="0"/>
              <w:jc w:val="center"/>
              <w:rPr>
                <w:b/>
              </w:rPr>
            </w:pPr>
            <w:r w:rsidRPr="00CA71F8">
              <w:rPr>
                <w:b/>
              </w:rPr>
              <w:t>Результат</w:t>
            </w:r>
          </w:p>
        </w:tc>
      </w:tr>
      <w:tr w:rsidR="00527515" w:rsidRPr="00CA71F8" w:rsidTr="00655FB1">
        <w:tc>
          <w:tcPr>
            <w:tcW w:w="595" w:type="dxa"/>
          </w:tcPr>
          <w:p w:rsidR="00527515" w:rsidRPr="00CA71F8" w:rsidRDefault="00527515" w:rsidP="0008557E">
            <w:pPr>
              <w:pStyle w:val="a6"/>
              <w:ind w:left="0"/>
            </w:pPr>
            <w:r w:rsidRPr="00CA71F8">
              <w:t>1.</w:t>
            </w:r>
          </w:p>
        </w:tc>
        <w:tc>
          <w:tcPr>
            <w:tcW w:w="2351" w:type="dxa"/>
          </w:tcPr>
          <w:p w:rsidR="00527515" w:rsidRPr="006C7198" w:rsidRDefault="00527515" w:rsidP="0050520C">
            <w:pPr>
              <w:pStyle w:val="a6"/>
              <w:ind w:left="0"/>
            </w:pPr>
            <w:r w:rsidRPr="006C7198">
              <w:t>«</w:t>
            </w:r>
            <w:r w:rsidR="0050520C">
              <w:t>Педагогический дебют</w:t>
            </w:r>
            <w:r w:rsidR="00C048BC">
              <w:t>»</w:t>
            </w:r>
            <w:r w:rsidR="0050520C">
              <w:t>,</w:t>
            </w:r>
            <w:r w:rsidR="00FE4E92">
              <w:t xml:space="preserve"> </w:t>
            </w:r>
            <w:r w:rsidR="0050520C">
              <w:t>2022</w:t>
            </w:r>
          </w:p>
        </w:tc>
        <w:tc>
          <w:tcPr>
            <w:tcW w:w="2149" w:type="dxa"/>
          </w:tcPr>
          <w:p w:rsidR="00527515" w:rsidRPr="006C7198" w:rsidRDefault="00C048BC" w:rsidP="0008557E">
            <w:pPr>
              <w:pStyle w:val="a6"/>
              <w:ind w:left="0"/>
              <w:jc w:val="center"/>
            </w:pPr>
            <w:r>
              <w:t>муниципальный</w:t>
            </w:r>
          </w:p>
        </w:tc>
        <w:tc>
          <w:tcPr>
            <w:tcW w:w="2732" w:type="dxa"/>
          </w:tcPr>
          <w:p w:rsidR="00527515" w:rsidRPr="006C7198" w:rsidRDefault="00FE4E92" w:rsidP="0008557E">
            <w:pPr>
              <w:pStyle w:val="a6"/>
              <w:ind w:left="0"/>
              <w:jc w:val="center"/>
              <w:rPr>
                <w:b/>
              </w:rPr>
            </w:pPr>
            <w:proofErr w:type="spellStart"/>
            <w:r>
              <w:rPr>
                <w:b/>
              </w:rPr>
              <w:t>Колтунова</w:t>
            </w:r>
            <w:proofErr w:type="spellEnd"/>
            <w:r>
              <w:rPr>
                <w:b/>
              </w:rPr>
              <w:t xml:space="preserve"> Д.Е.</w:t>
            </w:r>
          </w:p>
          <w:p w:rsidR="00527515" w:rsidRPr="006C7198" w:rsidRDefault="00527515" w:rsidP="0008557E">
            <w:pPr>
              <w:pStyle w:val="a6"/>
              <w:ind w:left="0"/>
              <w:jc w:val="center"/>
            </w:pPr>
            <w:r w:rsidRPr="006C7198">
              <w:t>учитель начальных классов</w:t>
            </w:r>
          </w:p>
        </w:tc>
        <w:tc>
          <w:tcPr>
            <w:tcW w:w="2877" w:type="dxa"/>
          </w:tcPr>
          <w:p w:rsidR="00527515" w:rsidRPr="00181882" w:rsidRDefault="00FE4E92" w:rsidP="0008557E">
            <w:pPr>
              <w:pStyle w:val="a6"/>
              <w:ind w:left="0"/>
              <w:jc w:val="center"/>
            </w:pPr>
            <w:r>
              <w:t>лауреат</w:t>
            </w:r>
          </w:p>
        </w:tc>
      </w:tr>
      <w:tr w:rsidR="00527515" w:rsidRPr="00CA71F8" w:rsidTr="00655FB1">
        <w:tc>
          <w:tcPr>
            <w:tcW w:w="595" w:type="dxa"/>
          </w:tcPr>
          <w:p w:rsidR="00527515" w:rsidRPr="00CA71F8" w:rsidRDefault="006D0081" w:rsidP="0008557E">
            <w:pPr>
              <w:pStyle w:val="a6"/>
              <w:ind w:left="0"/>
            </w:pPr>
            <w:r>
              <w:t>2.</w:t>
            </w:r>
          </w:p>
        </w:tc>
        <w:tc>
          <w:tcPr>
            <w:tcW w:w="2351" w:type="dxa"/>
          </w:tcPr>
          <w:p w:rsidR="00527515" w:rsidRPr="007B2701" w:rsidRDefault="00E42876" w:rsidP="00FE4E92">
            <w:pPr>
              <w:pStyle w:val="a6"/>
              <w:ind w:left="0"/>
            </w:pPr>
            <w:r>
              <w:t>«</w:t>
            </w:r>
            <w:r w:rsidR="00FE4E92">
              <w:t>Учительские Весны</w:t>
            </w:r>
            <w:r>
              <w:t>»</w:t>
            </w:r>
          </w:p>
        </w:tc>
        <w:tc>
          <w:tcPr>
            <w:tcW w:w="2149" w:type="dxa"/>
          </w:tcPr>
          <w:p w:rsidR="00527515" w:rsidRDefault="00FE4E92" w:rsidP="0008557E">
            <w:pPr>
              <w:pStyle w:val="a6"/>
              <w:ind w:left="0"/>
              <w:jc w:val="center"/>
            </w:pPr>
            <w:r>
              <w:t>муниципальный</w:t>
            </w:r>
          </w:p>
        </w:tc>
        <w:tc>
          <w:tcPr>
            <w:tcW w:w="2732" w:type="dxa"/>
          </w:tcPr>
          <w:p w:rsidR="00FE4E92" w:rsidRDefault="00FE4E92" w:rsidP="0008557E">
            <w:pPr>
              <w:pStyle w:val="a6"/>
              <w:ind w:left="0"/>
              <w:jc w:val="center"/>
              <w:rPr>
                <w:b/>
              </w:rPr>
            </w:pPr>
            <w:r>
              <w:rPr>
                <w:b/>
              </w:rPr>
              <w:t>Арутюнова О.А.</w:t>
            </w:r>
          </w:p>
          <w:p w:rsidR="00527515" w:rsidRDefault="00FE4E92" w:rsidP="0008557E">
            <w:pPr>
              <w:pStyle w:val="a6"/>
              <w:ind w:left="0"/>
              <w:jc w:val="center"/>
              <w:rPr>
                <w:b/>
              </w:rPr>
            </w:pPr>
            <w:r w:rsidRPr="006C7198">
              <w:t xml:space="preserve"> учитель начальных классов</w:t>
            </w:r>
          </w:p>
          <w:p w:rsidR="00FE4E92" w:rsidRDefault="00FE4E92" w:rsidP="0008557E">
            <w:pPr>
              <w:pStyle w:val="a6"/>
              <w:ind w:left="0"/>
              <w:jc w:val="center"/>
              <w:rPr>
                <w:b/>
              </w:rPr>
            </w:pPr>
          </w:p>
        </w:tc>
        <w:tc>
          <w:tcPr>
            <w:tcW w:w="2877" w:type="dxa"/>
          </w:tcPr>
          <w:p w:rsidR="00527515" w:rsidRDefault="00FE4E92" w:rsidP="00B40755">
            <w:pPr>
              <w:pStyle w:val="a6"/>
              <w:ind w:left="0"/>
              <w:jc w:val="center"/>
            </w:pPr>
            <w:r>
              <w:t>участн</w:t>
            </w:r>
            <w:r w:rsidR="00B40755">
              <w:t>и</w:t>
            </w:r>
            <w:r>
              <w:t>к</w:t>
            </w:r>
          </w:p>
        </w:tc>
      </w:tr>
      <w:tr w:rsidR="006D0081" w:rsidRPr="00CA71F8" w:rsidTr="00655FB1">
        <w:tc>
          <w:tcPr>
            <w:tcW w:w="595" w:type="dxa"/>
          </w:tcPr>
          <w:p w:rsidR="006D0081" w:rsidRDefault="006D0081" w:rsidP="0008557E">
            <w:pPr>
              <w:pStyle w:val="a6"/>
              <w:ind w:left="0"/>
            </w:pPr>
          </w:p>
        </w:tc>
        <w:tc>
          <w:tcPr>
            <w:tcW w:w="2351" w:type="dxa"/>
          </w:tcPr>
          <w:p w:rsidR="006D0081" w:rsidRPr="006D0081" w:rsidRDefault="006D0081" w:rsidP="003C7031">
            <w:pPr>
              <w:pStyle w:val="a6"/>
              <w:ind w:left="0"/>
            </w:pPr>
          </w:p>
        </w:tc>
        <w:tc>
          <w:tcPr>
            <w:tcW w:w="2149" w:type="dxa"/>
          </w:tcPr>
          <w:p w:rsidR="006D0081" w:rsidRDefault="006D0081" w:rsidP="003C7031">
            <w:pPr>
              <w:pStyle w:val="a6"/>
              <w:ind w:left="0"/>
              <w:jc w:val="center"/>
            </w:pPr>
          </w:p>
        </w:tc>
        <w:tc>
          <w:tcPr>
            <w:tcW w:w="2732" w:type="dxa"/>
          </w:tcPr>
          <w:p w:rsidR="006D0081" w:rsidRDefault="006D0081" w:rsidP="003C7031">
            <w:pPr>
              <w:pStyle w:val="a6"/>
              <w:ind w:left="0"/>
              <w:jc w:val="center"/>
            </w:pPr>
          </w:p>
        </w:tc>
        <w:tc>
          <w:tcPr>
            <w:tcW w:w="2877" w:type="dxa"/>
          </w:tcPr>
          <w:p w:rsidR="006D0081" w:rsidRDefault="006D0081" w:rsidP="003C7031">
            <w:pPr>
              <w:pStyle w:val="a6"/>
              <w:ind w:left="0"/>
              <w:jc w:val="center"/>
            </w:pPr>
          </w:p>
        </w:tc>
      </w:tr>
    </w:tbl>
    <w:p w:rsidR="007B2701" w:rsidRDefault="007B2701" w:rsidP="00527515">
      <w:pPr>
        <w:pStyle w:val="a6"/>
        <w:ind w:left="0"/>
        <w:jc w:val="both"/>
      </w:pPr>
    </w:p>
    <w:p w:rsidR="00527515" w:rsidRPr="00CA71F8" w:rsidRDefault="00527515" w:rsidP="00527515">
      <w:pPr>
        <w:pStyle w:val="a6"/>
        <w:ind w:left="0"/>
        <w:jc w:val="both"/>
      </w:pPr>
      <w:r w:rsidRPr="00CA71F8">
        <w:t xml:space="preserve">      Участие в профессиональных конкурсах стимулирует учителей обобщать свой педагогический опыт, способствует обмену передового опыта на муниципальном, региональном и федеральном уровнях.</w:t>
      </w:r>
    </w:p>
    <w:tbl>
      <w:tblPr>
        <w:tblStyle w:val="a5"/>
        <w:tblW w:w="10704" w:type="dxa"/>
        <w:tblInd w:w="250" w:type="dxa"/>
        <w:tblLook w:val="04A0"/>
      </w:tblPr>
      <w:tblGrid>
        <w:gridCol w:w="4286"/>
        <w:gridCol w:w="6418"/>
      </w:tblGrid>
      <w:tr w:rsidR="00527515" w:rsidRPr="00CA71F8" w:rsidTr="00655FB1">
        <w:tc>
          <w:tcPr>
            <w:tcW w:w="4286" w:type="dxa"/>
          </w:tcPr>
          <w:p w:rsidR="00527515" w:rsidRPr="00CA71F8" w:rsidRDefault="00527515" w:rsidP="0008557E">
            <w:pPr>
              <w:pStyle w:val="a6"/>
              <w:ind w:left="0"/>
              <w:jc w:val="center"/>
              <w:rPr>
                <w:b/>
              </w:rPr>
            </w:pPr>
            <w:r w:rsidRPr="00CA71F8">
              <w:rPr>
                <w:b/>
              </w:rPr>
              <w:t>Позитивные тенденции в конкурсном движении</w:t>
            </w:r>
          </w:p>
        </w:tc>
        <w:tc>
          <w:tcPr>
            <w:tcW w:w="6418" w:type="dxa"/>
          </w:tcPr>
          <w:p w:rsidR="00527515" w:rsidRPr="00CA71F8" w:rsidRDefault="00527515" w:rsidP="00FE4E92">
            <w:pPr>
              <w:pStyle w:val="a6"/>
              <w:ind w:left="0"/>
              <w:jc w:val="center"/>
              <w:rPr>
                <w:b/>
              </w:rPr>
            </w:pPr>
            <w:r w:rsidRPr="00CA71F8">
              <w:rPr>
                <w:b/>
              </w:rPr>
              <w:t>Задачи  развития конкурсного движения на 20</w:t>
            </w:r>
            <w:r w:rsidR="00E42876">
              <w:rPr>
                <w:b/>
              </w:rPr>
              <w:t>2</w:t>
            </w:r>
            <w:r w:rsidR="00FE4E92">
              <w:rPr>
                <w:b/>
              </w:rPr>
              <w:t>2</w:t>
            </w:r>
            <w:r w:rsidRPr="00CA71F8">
              <w:rPr>
                <w:b/>
              </w:rPr>
              <w:t>-20</w:t>
            </w:r>
            <w:r w:rsidR="007B2701">
              <w:rPr>
                <w:b/>
              </w:rPr>
              <w:t>2</w:t>
            </w:r>
            <w:r w:rsidR="00FE4E92">
              <w:rPr>
                <w:b/>
              </w:rPr>
              <w:t>3</w:t>
            </w:r>
            <w:r w:rsidR="00E42876">
              <w:rPr>
                <w:b/>
              </w:rPr>
              <w:t xml:space="preserve"> </w:t>
            </w:r>
            <w:r w:rsidRPr="00CA71F8">
              <w:rPr>
                <w:b/>
              </w:rPr>
              <w:t>учебный год</w:t>
            </w:r>
          </w:p>
        </w:tc>
      </w:tr>
      <w:tr w:rsidR="00527515" w:rsidRPr="00CA71F8" w:rsidTr="00655FB1">
        <w:tc>
          <w:tcPr>
            <w:tcW w:w="4286" w:type="dxa"/>
          </w:tcPr>
          <w:p w:rsidR="00527515" w:rsidRPr="00CA71F8" w:rsidRDefault="00527515" w:rsidP="0008557E">
            <w:pPr>
              <w:pStyle w:val="a6"/>
              <w:ind w:left="0"/>
            </w:pPr>
            <w:r w:rsidRPr="00CA71F8">
              <w:t>Наличие в школе участников профессиональных конкурсов.</w:t>
            </w:r>
          </w:p>
          <w:p w:rsidR="00527515" w:rsidRPr="00CA71F8" w:rsidRDefault="00527515" w:rsidP="0008557E">
            <w:pPr>
              <w:pStyle w:val="a6"/>
              <w:ind w:left="0"/>
            </w:pPr>
            <w:r w:rsidRPr="00CA71F8">
              <w:t>Учителя школы принимают участие в конкурсе «Учитель города Краснодара»</w:t>
            </w:r>
            <w:r>
              <w:t>.</w:t>
            </w:r>
          </w:p>
        </w:tc>
        <w:tc>
          <w:tcPr>
            <w:tcW w:w="6418" w:type="dxa"/>
          </w:tcPr>
          <w:p w:rsidR="00527515" w:rsidRPr="00CA71F8" w:rsidRDefault="00527515" w:rsidP="0008557E">
            <w:pPr>
              <w:pStyle w:val="a6"/>
              <w:ind w:left="0"/>
            </w:pPr>
            <w:r w:rsidRPr="00CA71F8">
              <w:t>Сохранить традицию ежегодного участия представителя школы в конкурсах</w:t>
            </w:r>
            <w:r>
              <w:t xml:space="preserve"> </w:t>
            </w:r>
            <w:r w:rsidRPr="00CA71F8">
              <w:t>«Учитель города Краснодара», «Лучший классный руководитель» и в конкурсе «Лучший учитель России»</w:t>
            </w:r>
            <w:r>
              <w:t xml:space="preserve">, </w:t>
            </w:r>
            <w:r w:rsidR="00FE4E92">
              <w:t xml:space="preserve">               </w:t>
            </w:r>
            <w:r>
              <w:t>« Лучший педагог-наставник».</w:t>
            </w:r>
            <w:r w:rsidR="00FE4E92" w:rsidRPr="006C7198">
              <w:t xml:space="preserve"> «</w:t>
            </w:r>
            <w:r w:rsidR="00FE4E92">
              <w:t>Педагогический дебют», «Учительские весны»</w:t>
            </w:r>
          </w:p>
          <w:p w:rsidR="00527515" w:rsidRPr="00CA71F8" w:rsidRDefault="00527515" w:rsidP="0008557E">
            <w:pPr>
              <w:pStyle w:val="a6"/>
              <w:ind w:left="0"/>
            </w:pPr>
            <w:r w:rsidRPr="00CA71F8">
              <w:t xml:space="preserve">Привлечь к участию в профессиональных конкурсах не менее пяти человек от педагогического коллектива школы. </w:t>
            </w:r>
          </w:p>
        </w:tc>
      </w:tr>
    </w:tbl>
    <w:p w:rsidR="00422C09" w:rsidRPr="007637CD" w:rsidRDefault="00422C09" w:rsidP="00422C09">
      <w:pPr>
        <w:keepNext/>
        <w:keepLines/>
        <w:ind w:firstLine="708"/>
        <w:jc w:val="both"/>
        <w:outlineLvl w:val="0"/>
        <w:rPr>
          <w:b/>
          <w:color w:val="000000"/>
        </w:rPr>
      </w:pPr>
      <w:r w:rsidRPr="007637CD">
        <w:rPr>
          <w:b/>
          <w:color w:val="000000"/>
        </w:rPr>
        <w:lastRenderedPageBreak/>
        <w:t xml:space="preserve">Выводы: </w:t>
      </w:r>
    </w:p>
    <w:p w:rsidR="00422C09" w:rsidRPr="007637CD" w:rsidRDefault="00422C09" w:rsidP="00422C09">
      <w:pPr>
        <w:ind w:firstLine="709"/>
        <w:jc w:val="both"/>
        <w:rPr>
          <w:color w:val="000000"/>
        </w:rPr>
      </w:pPr>
      <w:r w:rsidRPr="007637CD">
        <w:rPr>
          <w:color w:val="000000"/>
        </w:rPr>
        <w:t>Таким образом, повышение и рост  профессионального мастерства  педагогов про</w:t>
      </w:r>
      <w:r>
        <w:rPr>
          <w:color w:val="000000"/>
        </w:rPr>
        <w:t>исходил</w:t>
      </w:r>
      <w:r w:rsidR="00B40755">
        <w:rPr>
          <w:color w:val="000000"/>
        </w:rPr>
        <w:t>о</w:t>
      </w:r>
      <w:r w:rsidRPr="007637CD">
        <w:rPr>
          <w:color w:val="000000"/>
        </w:rPr>
        <w:t xml:space="preserve"> через систему курсов</w:t>
      </w:r>
      <w:r>
        <w:rPr>
          <w:color w:val="000000"/>
        </w:rPr>
        <w:t>ой подготовки</w:t>
      </w:r>
      <w:r w:rsidRPr="007637CD">
        <w:rPr>
          <w:color w:val="000000"/>
        </w:rPr>
        <w:t xml:space="preserve"> в рамках аттестационной работы, курсов повышения квалификации в предметной деятельности, участие в конференциях, семинарах, </w:t>
      </w:r>
      <w:proofErr w:type="spellStart"/>
      <w:r w:rsidRPr="007637CD">
        <w:rPr>
          <w:color w:val="000000"/>
        </w:rPr>
        <w:t>вебинарах</w:t>
      </w:r>
      <w:proofErr w:type="spellEnd"/>
      <w:r w:rsidRPr="007637CD">
        <w:rPr>
          <w:color w:val="000000"/>
        </w:rPr>
        <w:t xml:space="preserve"> различного уровня, самообразование. Профессиональное обучение с целью повышения квалификации стало источником новых знаний и общения с коллегами. Кроме внеш</w:t>
      </w:r>
      <w:r>
        <w:rPr>
          <w:color w:val="000000"/>
        </w:rPr>
        <w:t xml:space="preserve">них форм обучения,  использовались </w:t>
      </w:r>
      <w:r w:rsidRPr="007637CD">
        <w:rPr>
          <w:color w:val="000000"/>
        </w:rPr>
        <w:t xml:space="preserve"> разнооб</w:t>
      </w:r>
      <w:r>
        <w:rPr>
          <w:color w:val="000000"/>
        </w:rPr>
        <w:t>разные формы внутрифирменного  обучения</w:t>
      </w:r>
      <w:r w:rsidRPr="007637CD">
        <w:rPr>
          <w:color w:val="000000"/>
        </w:rPr>
        <w:t xml:space="preserve"> педагогов: педсоветы, семинары-практикумы, профессиональные конкурсы, обобщение опыта учителей, </w:t>
      </w:r>
      <w:r>
        <w:rPr>
          <w:color w:val="000000"/>
        </w:rPr>
        <w:t xml:space="preserve"> </w:t>
      </w:r>
      <w:r w:rsidRPr="007637CD">
        <w:rPr>
          <w:color w:val="000000"/>
        </w:rPr>
        <w:t xml:space="preserve">мастер – классы. </w:t>
      </w:r>
    </w:p>
    <w:p w:rsidR="00422C09" w:rsidRPr="007637CD" w:rsidRDefault="00422C09" w:rsidP="00527515">
      <w:pPr>
        <w:ind w:firstLine="709"/>
        <w:jc w:val="both"/>
        <w:rPr>
          <w:color w:val="FF0000"/>
        </w:rPr>
      </w:pPr>
      <w:r w:rsidRPr="007637CD">
        <w:rPr>
          <w:color w:val="000000"/>
        </w:rPr>
        <w:t xml:space="preserve"> </w:t>
      </w:r>
      <w:r w:rsidRPr="007637CD">
        <w:rPr>
          <w:b/>
          <w:color w:val="000000"/>
        </w:rPr>
        <w:t>Рекомендации:</w:t>
      </w:r>
    </w:p>
    <w:p w:rsidR="00422C09" w:rsidRPr="007637CD" w:rsidRDefault="00422C09" w:rsidP="00422C09">
      <w:pPr>
        <w:jc w:val="both"/>
        <w:rPr>
          <w:b/>
          <w:color w:val="000000"/>
        </w:rPr>
      </w:pPr>
      <w:r w:rsidRPr="007637CD">
        <w:rPr>
          <w:color w:val="000000"/>
        </w:rPr>
        <w:t xml:space="preserve">- продолжить практику проведения семинаров, конференций, мастер-классов, т.к. </w:t>
      </w:r>
      <w:r>
        <w:rPr>
          <w:color w:val="000000"/>
        </w:rPr>
        <w:t xml:space="preserve"> </w:t>
      </w:r>
      <w:r w:rsidRPr="007637CD">
        <w:rPr>
          <w:color w:val="000000"/>
        </w:rPr>
        <w:t>обучение в деятельности служит гарантом обновления методической работы как необходимого условия достижения нового качества образовательной подготовки учащихся</w:t>
      </w:r>
    </w:p>
    <w:p w:rsidR="00422C09" w:rsidRPr="007637CD" w:rsidRDefault="00422C09" w:rsidP="00422C09">
      <w:r w:rsidRPr="007637CD">
        <w:t xml:space="preserve">- продолжить </w:t>
      </w:r>
      <w:r>
        <w:t>поиск эффективных форм    для успешной реализации единой  методической темы</w:t>
      </w:r>
      <w:r w:rsidRPr="007637CD">
        <w:t xml:space="preserve"> </w:t>
      </w:r>
      <w:r w:rsidRPr="007637CD">
        <w:rPr>
          <w:rFonts w:eastAsia="Calibri"/>
          <w:color w:val="000000"/>
        </w:rPr>
        <w:t>«Управление процессом достижения нового качества образования как условие реализации ФГОС»</w:t>
      </w:r>
      <w:r w:rsidRPr="007637CD">
        <w:t>;</w:t>
      </w:r>
    </w:p>
    <w:p w:rsidR="00422C09" w:rsidRPr="007637CD" w:rsidRDefault="00422C09" w:rsidP="00422C09">
      <w:pPr>
        <w:jc w:val="both"/>
        <w:rPr>
          <w:color w:val="000000"/>
        </w:rPr>
      </w:pPr>
      <w:r>
        <w:t xml:space="preserve">-  руководителям МО  продолжить </w:t>
      </w:r>
      <w:r w:rsidRPr="007637CD">
        <w:t xml:space="preserve">работу по обобщению  педагогического опыта, </w:t>
      </w:r>
      <w:r w:rsidRPr="007637CD">
        <w:rPr>
          <w:color w:val="FF0000"/>
        </w:rPr>
        <w:t xml:space="preserve"> </w:t>
      </w:r>
      <w:r w:rsidRPr="007637CD">
        <w:rPr>
          <w:color w:val="000000"/>
        </w:rPr>
        <w:t>на заседании МО заслушивать вопрос об изучении методической литературы педагогами по темам самообразования.</w:t>
      </w:r>
    </w:p>
    <w:p w:rsidR="00422C09" w:rsidRPr="007637CD" w:rsidRDefault="00422C09" w:rsidP="00422C09">
      <w:r w:rsidRPr="007637CD">
        <w:t>- учителям</w:t>
      </w:r>
      <w:r>
        <w:t xml:space="preserve"> постоянно  осуществля</w:t>
      </w:r>
      <w:r w:rsidRPr="007637CD">
        <w:t xml:space="preserve">ть самоанализ деятельности по </w:t>
      </w:r>
      <w:r>
        <w:t xml:space="preserve">использованию </w:t>
      </w:r>
      <w:r w:rsidRPr="007637CD">
        <w:t xml:space="preserve">наиболее эффективных методов и приемов работы с целью повышения качества обучения </w:t>
      </w:r>
      <w:r>
        <w:t>об</w:t>
      </w:r>
      <w:r w:rsidRPr="007637CD">
        <w:t>уча</w:t>
      </w:r>
      <w:r>
        <w:t>ю</w:t>
      </w:r>
      <w:r w:rsidRPr="007637CD">
        <w:t>щихся;</w:t>
      </w:r>
    </w:p>
    <w:p w:rsidR="00422C09" w:rsidRDefault="00422C09" w:rsidP="00422C09">
      <w:pPr>
        <w:jc w:val="both"/>
        <w:rPr>
          <w:color w:val="000000"/>
        </w:rPr>
      </w:pPr>
      <w:r w:rsidRPr="007637CD">
        <w:rPr>
          <w:color w:val="FF0000"/>
        </w:rPr>
        <w:t xml:space="preserve">- </w:t>
      </w:r>
      <w:r>
        <w:rPr>
          <w:color w:val="000000"/>
        </w:rPr>
        <w:t>с</w:t>
      </w:r>
      <w:r w:rsidRPr="007637CD">
        <w:rPr>
          <w:color w:val="000000"/>
        </w:rPr>
        <w:t xml:space="preserve">оздать такую систему деятельности, при которой педагоги будут заинтересованы не только в личностном росте, но и в позитивном изменении качества учебного процесса. Овладение новыми педагогическими технологиями </w:t>
      </w:r>
      <w:proofErr w:type="spellStart"/>
      <w:r w:rsidRPr="007637CD">
        <w:rPr>
          <w:color w:val="000000"/>
        </w:rPr>
        <w:t>тьюторского</w:t>
      </w:r>
      <w:proofErr w:type="spellEnd"/>
      <w:r w:rsidRPr="007637CD">
        <w:rPr>
          <w:color w:val="000000"/>
        </w:rPr>
        <w:t xml:space="preserve"> сопровождения учебного процесса позволит более эффективно готовить учащихся к олимпиадам, конкурсам, выпускников к итоговой аттестации. </w:t>
      </w:r>
    </w:p>
    <w:p w:rsidR="009017AB" w:rsidRDefault="009017AB" w:rsidP="00164165">
      <w:pPr>
        <w:tabs>
          <w:tab w:val="left" w:pos="709"/>
        </w:tabs>
        <w:jc w:val="both"/>
      </w:pPr>
    </w:p>
    <w:p w:rsidR="00F6068E" w:rsidRPr="00CA71F8" w:rsidRDefault="00F6068E" w:rsidP="003D6FBC">
      <w:pPr>
        <w:pStyle w:val="a6"/>
        <w:ind w:left="1134"/>
        <w:jc w:val="center"/>
        <w:rPr>
          <w:b/>
          <w:sz w:val="28"/>
          <w:szCs w:val="28"/>
          <w:u w:val="single"/>
        </w:rPr>
      </w:pPr>
      <w:r w:rsidRPr="00CA71F8">
        <w:rPr>
          <w:b/>
          <w:sz w:val="28"/>
          <w:szCs w:val="28"/>
        </w:rPr>
        <w:t>Пополнение методического фонда школы</w:t>
      </w:r>
    </w:p>
    <w:p w:rsidR="005E2DC9" w:rsidRDefault="003D6FBC" w:rsidP="003D6FBC">
      <w:pPr>
        <w:jc w:val="both"/>
      </w:pPr>
      <w:r w:rsidRPr="00CA71F8">
        <w:t xml:space="preserve">       Комфортная образовательная среда предполагает хорошо развитую кабинетную систему, отвечающую современным требованиям. В 20</w:t>
      </w:r>
      <w:r w:rsidR="00350EF0">
        <w:t>2</w:t>
      </w:r>
      <w:r w:rsidR="00FE4E92">
        <w:t>1</w:t>
      </w:r>
      <w:r w:rsidRPr="00CA71F8">
        <w:t>-20</w:t>
      </w:r>
      <w:r w:rsidR="00E42876">
        <w:t>2</w:t>
      </w:r>
      <w:r w:rsidR="00FE4E92">
        <w:t>2</w:t>
      </w:r>
      <w:r w:rsidRPr="00CA71F8">
        <w:t xml:space="preserve"> учебном году продолжалось пополнение учебных кабинетов новыми дидактическими материалами, литературой, методическими пособиями, наглядными пособиями, творческими работами учащихся, оборудованием и техническими средствами (</w:t>
      </w:r>
      <w:proofErr w:type="spellStart"/>
      <w:r w:rsidR="00FB70BD" w:rsidRPr="00CA71F8">
        <w:t>мультимедийные</w:t>
      </w:r>
      <w:proofErr w:type="spellEnd"/>
      <w:r w:rsidRPr="00CA71F8">
        <w:t xml:space="preserve"> установки, интерактивная доска). Продолжает формироваться банк данных CD, DVD, аудио- и видеокассет по всем предметам школьной программы. </w:t>
      </w:r>
    </w:p>
    <w:p w:rsidR="00C04FE5" w:rsidRDefault="003D6FBC" w:rsidP="003D6FBC">
      <w:pPr>
        <w:jc w:val="both"/>
      </w:pPr>
      <w:r w:rsidRPr="00CA71F8">
        <w:t xml:space="preserve">Полноценное учебно-дидактическое и материальное содержание кабинетов оказывает положительное воздействие на организацию учебных занятий и внеклассных мероприятий, результативность </w:t>
      </w:r>
      <w:proofErr w:type="spellStart"/>
      <w:r w:rsidRPr="00CA71F8">
        <w:t>обученности</w:t>
      </w:r>
      <w:proofErr w:type="spellEnd"/>
      <w:r w:rsidRPr="00CA71F8">
        <w:t xml:space="preserve"> учащихся.</w:t>
      </w:r>
    </w:p>
    <w:p w:rsidR="008C4D88" w:rsidRPr="00CA71F8" w:rsidRDefault="008C4D88" w:rsidP="003D6FBC">
      <w:pPr>
        <w:jc w:val="both"/>
        <w:rPr>
          <w:b/>
          <w:sz w:val="32"/>
          <w:szCs w:val="32"/>
          <w:u w:val="single"/>
        </w:rPr>
      </w:pPr>
    </w:p>
    <w:p w:rsidR="00884F67" w:rsidRPr="00FD0EB9" w:rsidRDefault="00F6068E" w:rsidP="00884F67">
      <w:pPr>
        <w:jc w:val="center"/>
        <w:outlineLvl w:val="0"/>
        <w:rPr>
          <w:b/>
          <w:color w:val="FF0000"/>
        </w:rPr>
      </w:pPr>
      <w:r w:rsidRPr="00CA71F8">
        <w:rPr>
          <w:b/>
          <w:sz w:val="28"/>
          <w:szCs w:val="28"/>
        </w:rPr>
        <w:t xml:space="preserve"> </w:t>
      </w:r>
      <w:r w:rsidR="00884F67" w:rsidRPr="00884F67">
        <w:rPr>
          <w:b/>
        </w:rPr>
        <w:t>ОБЕСПЕЧЕНИЕ УСЛОВИЙ ДЛЯ ВЫЯВЛЕНИЯ, РАЗВИТИЯ И ПОДДЕРЖКИ  ОДАРЕННЫХ ДЕТЕЙ.</w:t>
      </w:r>
    </w:p>
    <w:p w:rsidR="00884F67" w:rsidRPr="00884F67" w:rsidRDefault="00884F67" w:rsidP="00884F67">
      <w:pPr>
        <w:ind w:firstLine="708"/>
        <w:jc w:val="both"/>
      </w:pPr>
      <w:r w:rsidRPr="00884F67">
        <w:t xml:space="preserve">Выявление, поддержка, развитие и социализация одаренных детей - одна из приоритетных  задач современного образования, поскольку от ее решения зависит интеллектуальный и экономический потенциал государства. Образовательная практика показывает снижение заинтересованности и реальных возможностей родителей и педагогов в выявлении и работе с одаренными учащимися. Остается острой проблема раннего выявления талантливого ребенка, обеспечение грамотной психолого-педагогической поддержки его гармонического развития и социализации. Задача педагогов  - наиболее полно раскрыть способности детей, создавая при этом благоприятные условия для развития личности ребенка.      </w:t>
      </w:r>
    </w:p>
    <w:p w:rsidR="00884F67" w:rsidRPr="00884F67" w:rsidRDefault="00884F67" w:rsidP="00884F67">
      <w:pPr>
        <w:ind w:firstLine="540"/>
        <w:jc w:val="both"/>
      </w:pPr>
      <w:r w:rsidRPr="00884F67">
        <w:t xml:space="preserve"> </w:t>
      </w:r>
      <w:r w:rsidRPr="00884F67">
        <w:tab/>
        <w:t>Нормативно-организационной основой работы с одаренными детьми  в школе является   работ научного общества «Ойкумена»</w:t>
      </w:r>
      <w:proofErr w:type="gramStart"/>
      <w:r>
        <w:t>,</w:t>
      </w:r>
      <w:r w:rsidRPr="00884F67">
        <w:t>к</w:t>
      </w:r>
      <w:proofErr w:type="gramEnd"/>
      <w:r w:rsidRPr="00884F67">
        <w:t xml:space="preserve">оторая определяет стратегию совершенствования системы работы с одарёнными детьми. </w:t>
      </w:r>
    </w:p>
    <w:p w:rsidR="00884F67" w:rsidRPr="00884F67" w:rsidRDefault="00884F67" w:rsidP="00884F67">
      <w:r w:rsidRPr="00884F67">
        <w:rPr>
          <w:b/>
          <w:bCs/>
        </w:rPr>
        <w:t>Цели:</w:t>
      </w:r>
    </w:p>
    <w:p w:rsidR="00884F67" w:rsidRPr="00884F67" w:rsidRDefault="00884F67" w:rsidP="008B4870">
      <w:pPr>
        <w:numPr>
          <w:ilvl w:val="0"/>
          <w:numId w:val="33"/>
        </w:numPr>
        <w:tabs>
          <w:tab w:val="clear" w:pos="720"/>
          <w:tab w:val="left" w:pos="284"/>
        </w:tabs>
        <w:ind w:left="0" w:firstLine="0"/>
      </w:pPr>
      <w:r w:rsidRPr="00884F67">
        <w:t xml:space="preserve">создание условий для развития познавательных интересов, индивидуальных творческих способностей учащихся. </w:t>
      </w:r>
    </w:p>
    <w:p w:rsidR="00884F67" w:rsidRPr="00884F67" w:rsidRDefault="00884F67" w:rsidP="008B4870">
      <w:pPr>
        <w:numPr>
          <w:ilvl w:val="0"/>
          <w:numId w:val="33"/>
        </w:numPr>
        <w:tabs>
          <w:tab w:val="clear" w:pos="720"/>
          <w:tab w:val="left" w:pos="284"/>
        </w:tabs>
        <w:ind w:left="0" w:firstLine="0"/>
      </w:pPr>
      <w:r w:rsidRPr="00884F67">
        <w:lastRenderedPageBreak/>
        <w:t xml:space="preserve">подготовка школьников к самостоятельной продуктивной исследовательской деятельности в условиях информационного общества. </w:t>
      </w:r>
    </w:p>
    <w:p w:rsidR="00884F67" w:rsidRPr="00884F67" w:rsidRDefault="00884F67" w:rsidP="00884F67">
      <w:r w:rsidRPr="00884F67">
        <w:rPr>
          <w:b/>
          <w:bCs/>
        </w:rPr>
        <w:t>Задачи:</w:t>
      </w:r>
    </w:p>
    <w:p w:rsidR="00884F67" w:rsidRPr="00884F67" w:rsidRDefault="00884F67" w:rsidP="00655FB1">
      <w:pPr>
        <w:numPr>
          <w:ilvl w:val="0"/>
          <w:numId w:val="32"/>
        </w:numPr>
        <w:ind w:left="0" w:firstLine="284"/>
      </w:pPr>
      <w:r w:rsidRPr="00884F67">
        <w:t xml:space="preserve">Расширение и углубление знаний учащихся. </w:t>
      </w:r>
    </w:p>
    <w:p w:rsidR="00884F67" w:rsidRPr="00884F67" w:rsidRDefault="00884F67" w:rsidP="00655FB1">
      <w:pPr>
        <w:numPr>
          <w:ilvl w:val="0"/>
          <w:numId w:val="32"/>
        </w:numPr>
        <w:ind w:left="0" w:firstLine="284"/>
      </w:pPr>
      <w:r w:rsidRPr="00884F67">
        <w:t xml:space="preserve">Формирование творческого мышления. </w:t>
      </w:r>
    </w:p>
    <w:p w:rsidR="00884F67" w:rsidRPr="00884F67" w:rsidRDefault="00884F67" w:rsidP="00884F67">
      <w:pPr>
        <w:ind w:firstLine="567"/>
        <w:jc w:val="both"/>
        <w:rPr>
          <w:rFonts w:eastAsia="Calibri"/>
        </w:rPr>
      </w:pPr>
      <w:r w:rsidRPr="00884F67">
        <w:rPr>
          <w:rFonts w:eastAsia="Calibri"/>
        </w:rPr>
        <w:t xml:space="preserve">Учебный  план ОУ,  современные  образовательные  технологии,  широкий  спектр  дополнительных  образовательных  услуг,  внеурочная  деятельность  позволяют   на   ранней   ступени   обучения   выявить   индивидуальные   способности  ребенка  спрогнозировать  его  успешность  в  будущем,  развить  в  нем  одаренность.  </w:t>
      </w:r>
    </w:p>
    <w:p w:rsidR="00884F67" w:rsidRPr="00884F67" w:rsidRDefault="00884F67" w:rsidP="00884F67">
      <w:pPr>
        <w:ind w:firstLine="567"/>
        <w:jc w:val="both"/>
        <w:rPr>
          <w:rFonts w:eastAsia="Calibri"/>
        </w:rPr>
      </w:pPr>
      <w:r w:rsidRPr="00884F67">
        <w:rPr>
          <w:rFonts w:eastAsia="Calibri"/>
        </w:rPr>
        <w:t xml:space="preserve">Внедрение инновационных технологий в образовательный процесс, всех видов и форм    творческой    самореализации,    нестандартности     мышления     обучающихся  способствует созданию системы  поддержки талантливых детей.   </w:t>
      </w:r>
    </w:p>
    <w:p w:rsidR="00884F67" w:rsidRPr="00884F67" w:rsidRDefault="00884F67" w:rsidP="00884F67">
      <w:pPr>
        <w:ind w:firstLine="567"/>
        <w:jc w:val="both"/>
        <w:rPr>
          <w:rFonts w:eastAsia="Calibri"/>
        </w:rPr>
      </w:pPr>
      <w:r w:rsidRPr="00884F67">
        <w:rPr>
          <w:rFonts w:eastAsia="Calibri"/>
        </w:rPr>
        <w:t xml:space="preserve">Это:  </w:t>
      </w:r>
    </w:p>
    <w:p w:rsidR="00884F67" w:rsidRPr="00884F67" w:rsidRDefault="00884F67" w:rsidP="00884F67">
      <w:pPr>
        <w:tabs>
          <w:tab w:val="left" w:pos="284"/>
        </w:tabs>
        <w:jc w:val="both"/>
        <w:rPr>
          <w:rFonts w:eastAsia="Calibri"/>
        </w:rPr>
      </w:pPr>
      <w:r w:rsidRPr="00884F67">
        <w:rPr>
          <w:rFonts w:eastAsia="Calibri"/>
        </w:rPr>
        <w:t xml:space="preserve">- формирование банка данных «Одарённые дети»;  </w:t>
      </w:r>
    </w:p>
    <w:p w:rsidR="00884F67" w:rsidRPr="00884F67" w:rsidRDefault="00884F67" w:rsidP="00884F67">
      <w:pPr>
        <w:tabs>
          <w:tab w:val="left" w:pos="284"/>
        </w:tabs>
        <w:jc w:val="both"/>
        <w:rPr>
          <w:rFonts w:eastAsia="Calibri"/>
        </w:rPr>
      </w:pPr>
      <w:r w:rsidRPr="00884F67">
        <w:rPr>
          <w:rFonts w:eastAsia="Calibri"/>
        </w:rPr>
        <w:t xml:space="preserve">-участие   школьников   в   сетевых   проектах   и   дистанционных   интеллектуальных  мероприятиях,  Всероссийской олимпиаде школьников;  </w:t>
      </w:r>
    </w:p>
    <w:p w:rsidR="00884F67" w:rsidRPr="00884F67" w:rsidRDefault="00884F67" w:rsidP="00884F67">
      <w:pPr>
        <w:tabs>
          <w:tab w:val="left" w:pos="284"/>
        </w:tabs>
        <w:jc w:val="both"/>
        <w:rPr>
          <w:rFonts w:eastAsia="Calibri"/>
        </w:rPr>
      </w:pPr>
      <w:r w:rsidRPr="00884F67">
        <w:rPr>
          <w:rFonts w:eastAsia="Calibri"/>
        </w:rPr>
        <w:t xml:space="preserve">-организация конкурсов проектов, исследовательских работ, творческих конкурсов;  </w:t>
      </w:r>
    </w:p>
    <w:p w:rsidR="00884F67" w:rsidRPr="00884F67" w:rsidRDefault="00884F67" w:rsidP="00884F67">
      <w:pPr>
        <w:tabs>
          <w:tab w:val="left" w:pos="284"/>
        </w:tabs>
        <w:jc w:val="both"/>
      </w:pPr>
      <w:r w:rsidRPr="00884F67">
        <w:rPr>
          <w:rFonts w:eastAsia="Calibri"/>
        </w:rPr>
        <w:t xml:space="preserve">-проведение  предметных недель, </w:t>
      </w:r>
      <w:r w:rsidRPr="00884F67">
        <w:t xml:space="preserve"> интеллектуальных марафонов, научно-практических конференций и т.д.</w:t>
      </w:r>
    </w:p>
    <w:p w:rsidR="00884F67" w:rsidRDefault="00884F67" w:rsidP="00884F67">
      <w:pPr>
        <w:ind w:firstLine="360"/>
        <w:jc w:val="both"/>
      </w:pPr>
      <w:r w:rsidRPr="00884F67">
        <w:t xml:space="preserve">Основными целями и задачами олимпиадного движения школьников являются развитие у обучающихся творческих способностей и интереса к научно-исследовательской деятельности; выявление и поощрение одарённых школьников и творчески работающих учителей; создание необходимых условий для поддержки одарённых детей; пропаганда научных знаний. </w:t>
      </w:r>
    </w:p>
    <w:p w:rsidR="00884F67" w:rsidRPr="003D02E8" w:rsidRDefault="00884F67" w:rsidP="0054689E">
      <w:pPr>
        <w:spacing w:line="276" w:lineRule="auto"/>
        <w:ind w:firstLine="540"/>
        <w:jc w:val="both"/>
        <w:rPr>
          <w:rFonts w:eastAsia="Calibri"/>
          <w:color w:val="FF0000"/>
        </w:rPr>
      </w:pPr>
      <w:r w:rsidRPr="00507033">
        <w:t xml:space="preserve">В целях повышения интереса школьников к изучаемым предметам, выявления и развития творческих способностей учащихся, и их интереса к научной деятельности, пропаганды научных знаний, активизации творческой направленности работы педагогов с интеллектуально одаренными учащимися во внеурочное </w:t>
      </w:r>
      <w:r w:rsidRPr="006C7198">
        <w:t>время</w:t>
      </w:r>
      <w:r w:rsidR="006C7198" w:rsidRPr="006C7198">
        <w:t>.</w:t>
      </w:r>
      <w:r w:rsidRPr="00E42876">
        <w:rPr>
          <w:color w:val="FF0000"/>
        </w:rPr>
        <w:t xml:space="preserve"> </w:t>
      </w:r>
    </w:p>
    <w:p w:rsidR="006C7198" w:rsidRPr="000F2A1B" w:rsidRDefault="00884F67" w:rsidP="006C7198">
      <w:pPr>
        <w:ind w:firstLine="567"/>
        <w:jc w:val="both"/>
      </w:pPr>
      <w:r w:rsidRPr="00884F67">
        <w:rPr>
          <w:rFonts w:eastAsia="Calibri"/>
        </w:rPr>
        <w:t xml:space="preserve">        </w:t>
      </w:r>
      <w:r w:rsidR="006C7198" w:rsidRPr="000F2A1B">
        <w:rPr>
          <w:b/>
          <w:bCs/>
          <w:color w:val="000000"/>
          <w:bdr w:val="none" w:sz="0" w:space="0" w:color="auto" w:frame="1"/>
        </w:rPr>
        <w:t>Цель:</w:t>
      </w:r>
      <w:r w:rsidR="006C7198" w:rsidRPr="000F2A1B">
        <w:rPr>
          <w:rStyle w:val="apple-converted-space"/>
          <w:color w:val="000000"/>
        </w:rPr>
        <w:t> </w:t>
      </w:r>
      <w:r w:rsidR="006C7198" w:rsidRPr="000F2A1B">
        <w:rPr>
          <w:color w:val="000000"/>
        </w:rPr>
        <w:t>подведение итогов проведения школьного этапа всероссийской олимпиады школьников; оценить работу учителей-предметников по организации работы с одарёнными детьми.</w:t>
      </w:r>
    </w:p>
    <w:p w:rsidR="006C7198" w:rsidRPr="000F2A1B" w:rsidRDefault="006C7198" w:rsidP="006C7198">
      <w:pPr>
        <w:pStyle w:val="af1"/>
        <w:shd w:val="clear" w:color="auto" w:fill="FFFFFF"/>
        <w:spacing w:before="0" w:beforeAutospacing="0" w:after="0" w:afterAutospacing="0"/>
        <w:ind w:firstLine="567"/>
        <w:jc w:val="both"/>
        <w:textAlignment w:val="baseline"/>
        <w:rPr>
          <w:color w:val="000000"/>
        </w:rPr>
      </w:pPr>
      <w:r w:rsidRPr="000F2A1B">
        <w:rPr>
          <w:b/>
          <w:bCs/>
          <w:color w:val="000000"/>
          <w:bdr w:val="none" w:sz="0" w:space="0" w:color="auto" w:frame="1"/>
        </w:rPr>
        <w:t>Задачи</w:t>
      </w:r>
      <w:r w:rsidRPr="000F2A1B">
        <w:rPr>
          <w:color w:val="000000"/>
        </w:rPr>
        <w:t>: выявление и поощрение одарённых детей в школе и творчески работающих учителей; создание необходимых условий для поддержки одарённых детей; определить участников муниципального этапа олимпиады.</w:t>
      </w:r>
    </w:p>
    <w:p w:rsidR="00884F67" w:rsidRDefault="00884F67" w:rsidP="00884F67">
      <w:pPr>
        <w:ind w:firstLine="540"/>
        <w:jc w:val="both"/>
        <w:rPr>
          <w:rFonts w:eastAsia="Calibri"/>
        </w:rPr>
      </w:pPr>
      <w:r w:rsidRPr="00884F67">
        <w:rPr>
          <w:rFonts w:eastAsia="Calibri"/>
        </w:rPr>
        <w:t>Олимпиада проводилась по 17 предметам, исключением стали предметы, которые не преподаются в школе: астрономия, экономика, МХК,</w:t>
      </w:r>
      <w:r w:rsidR="00FE4E92">
        <w:rPr>
          <w:rFonts w:eastAsia="Calibri"/>
        </w:rPr>
        <w:t xml:space="preserve"> </w:t>
      </w:r>
      <w:r w:rsidRPr="00884F67">
        <w:rPr>
          <w:rFonts w:eastAsia="Calibri"/>
        </w:rPr>
        <w:t>право, экология, журналистика, немецкий и французский языки, политехническая олимпиада. Все предметные олимпиады проводились организованно, в соответствии с положением об олимпиаде и методическими рекомендациями по каждому предмету.</w:t>
      </w:r>
    </w:p>
    <w:p w:rsidR="006C7198" w:rsidRDefault="006C7198" w:rsidP="0008557E">
      <w:pPr>
        <w:ind w:firstLine="540"/>
        <w:jc w:val="center"/>
        <w:rPr>
          <w:rFonts w:eastAsia="Calibri"/>
          <w:b/>
        </w:rPr>
      </w:pPr>
    </w:p>
    <w:p w:rsidR="006C7198" w:rsidRPr="000F2A1B" w:rsidRDefault="006C7198" w:rsidP="00B80953">
      <w:pPr>
        <w:pStyle w:val="af1"/>
        <w:shd w:val="clear" w:color="auto" w:fill="FFFFFF"/>
        <w:spacing w:before="0" w:beforeAutospacing="0" w:after="0" w:afterAutospacing="0"/>
        <w:jc w:val="both"/>
        <w:textAlignment w:val="baseline"/>
        <w:rPr>
          <w:color w:val="000000"/>
        </w:rPr>
      </w:pPr>
      <w:r w:rsidRPr="000F2A1B">
        <w:t xml:space="preserve">            В  целях  выявления  одаренных  детей,  повышения  уровня  преподавания  предметов, развития интереса школьников к изучению наук и создания условий  для    их   дальнейшего      интеллектуального       развития        в    школе    проведен  школьный         этап      Всероссийской         олимпиады         школьников          по общеобразовательным предметам. </w:t>
      </w:r>
      <w:r w:rsidRPr="000F2A1B">
        <w:cr/>
      </w:r>
      <w:r w:rsidRPr="000F2A1B">
        <w:rPr>
          <w:color w:val="000000"/>
        </w:rPr>
        <w:t xml:space="preserve">       Школьная олимпиада является первым этапом </w:t>
      </w:r>
      <w:r w:rsidRPr="000F2A1B">
        <w:rPr>
          <w:b/>
          <w:bCs/>
          <w:i/>
          <w:iCs/>
        </w:rPr>
        <w:t>всероссийской олимпиады школьников</w:t>
      </w:r>
      <w:r w:rsidRPr="000F2A1B">
        <w:rPr>
          <w:color w:val="000000"/>
        </w:rPr>
        <w:t>. Участие в предметной олимпиаде – это итог работы педагогического коллектива с одаренными учащимися не только на уроках, но и во внеурочной деятельности.  Учащиеся показывают знания, полученные вне рамок школьной программы.</w:t>
      </w:r>
    </w:p>
    <w:p w:rsidR="006C7198" w:rsidRPr="000F2A1B" w:rsidRDefault="006C7198" w:rsidP="006C7198">
      <w:pPr>
        <w:jc w:val="both"/>
      </w:pPr>
      <w:r w:rsidRPr="000F2A1B">
        <w:t xml:space="preserve">   Основными целями и задачами олимпиады являются:</w:t>
      </w:r>
    </w:p>
    <w:p w:rsidR="006C7198" w:rsidRPr="000F2A1B" w:rsidRDefault="006C7198" w:rsidP="006C7198">
      <w:pPr>
        <w:pStyle w:val="13"/>
        <w:spacing w:after="0" w:line="240" w:lineRule="auto"/>
        <w:jc w:val="both"/>
        <w:rPr>
          <w:rFonts w:ascii="Times New Roman" w:hAnsi="Times New Roman"/>
          <w:sz w:val="24"/>
          <w:szCs w:val="24"/>
        </w:rPr>
      </w:pPr>
      <w:r w:rsidRPr="000F2A1B">
        <w:rPr>
          <w:rFonts w:ascii="Times New Roman" w:hAnsi="Times New Roman"/>
          <w:sz w:val="24"/>
          <w:szCs w:val="24"/>
        </w:rPr>
        <w:t>- создание необходимых условий для выявления и развития у учащихся творческих способностей и интереса к научно-исследовательской деятельности;</w:t>
      </w:r>
    </w:p>
    <w:p w:rsidR="006C7198" w:rsidRPr="000F2A1B" w:rsidRDefault="006C7198" w:rsidP="006C7198">
      <w:pPr>
        <w:tabs>
          <w:tab w:val="left" w:pos="709"/>
        </w:tabs>
        <w:suppressAutoHyphens/>
        <w:jc w:val="both"/>
      </w:pPr>
      <w:r w:rsidRPr="000F2A1B">
        <w:t>- создание необходимых условий для поддержки одаренных детей;</w:t>
      </w:r>
    </w:p>
    <w:p w:rsidR="006C7198" w:rsidRPr="000F2A1B" w:rsidRDefault="006C7198" w:rsidP="006C7198">
      <w:pPr>
        <w:tabs>
          <w:tab w:val="left" w:pos="709"/>
        </w:tabs>
        <w:suppressAutoHyphens/>
        <w:jc w:val="both"/>
      </w:pPr>
      <w:r w:rsidRPr="000F2A1B">
        <w:t>- активизация работы внеурочной деятельности, элективных курсов и других форм внеклассной  и внешкольной работы с учащимися;</w:t>
      </w:r>
    </w:p>
    <w:p w:rsidR="006C7198" w:rsidRPr="000F2A1B" w:rsidRDefault="006C7198" w:rsidP="00B40755">
      <w:pPr>
        <w:tabs>
          <w:tab w:val="left" w:pos="709"/>
        </w:tabs>
        <w:suppressAutoHyphens/>
        <w:jc w:val="both"/>
      </w:pPr>
      <w:r w:rsidRPr="000F2A1B">
        <w:lastRenderedPageBreak/>
        <w:t>- оказание помощи старшеклассникам в профессиональном самоопределении.</w:t>
      </w:r>
    </w:p>
    <w:p w:rsidR="006C7198" w:rsidRPr="000F2A1B" w:rsidRDefault="006C7198" w:rsidP="00B40755">
      <w:pPr>
        <w:jc w:val="both"/>
      </w:pPr>
      <w:r w:rsidRPr="000F2A1B">
        <w:t xml:space="preserve">             </w:t>
      </w:r>
      <w:r w:rsidRPr="000F2A1B">
        <w:rPr>
          <w:color w:val="000000"/>
        </w:rPr>
        <w:t>Школьный этап проведён в соответствии с требованиями к проведению данного этапа олимпиады.</w:t>
      </w:r>
    </w:p>
    <w:p w:rsidR="00AC307A" w:rsidRDefault="006C7198" w:rsidP="00B40755">
      <w:pPr>
        <w:pStyle w:val="af1"/>
        <w:spacing w:before="0" w:beforeAutospacing="0" w:after="0" w:afterAutospacing="0"/>
        <w:jc w:val="both"/>
        <w:textAlignment w:val="top"/>
        <w:rPr>
          <w:szCs w:val="28"/>
        </w:rPr>
      </w:pPr>
      <w:r w:rsidRPr="007B622B">
        <w:rPr>
          <w:szCs w:val="28"/>
        </w:rPr>
        <w:t xml:space="preserve">     </w:t>
      </w:r>
      <w:r>
        <w:rPr>
          <w:szCs w:val="28"/>
        </w:rPr>
        <w:t xml:space="preserve">         </w:t>
      </w:r>
      <w:r w:rsidRPr="007B622B">
        <w:rPr>
          <w:szCs w:val="28"/>
        </w:rPr>
        <w:t xml:space="preserve">В    </w:t>
      </w:r>
      <w:r>
        <w:rPr>
          <w:szCs w:val="28"/>
        </w:rPr>
        <w:t>школьном</w:t>
      </w:r>
      <w:r w:rsidRPr="007B622B">
        <w:rPr>
          <w:szCs w:val="28"/>
        </w:rPr>
        <w:t xml:space="preserve">  этап</w:t>
      </w:r>
      <w:r>
        <w:rPr>
          <w:szCs w:val="28"/>
        </w:rPr>
        <w:t>е</w:t>
      </w:r>
      <w:r w:rsidRPr="007B622B">
        <w:rPr>
          <w:szCs w:val="28"/>
        </w:rPr>
        <w:t xml:space="preserve">  </w:t>
      </w:r>
      <w:r>
        <w:rPr>
          <w:szCs w:val="28"/>
        </w:rPr>
        <w:t>в</w:t>
      </w:r>
      <w:r w:rsidRPr="007B622B">
        <w:rPr>
          <w:szCs w:val="28"/>
        </w:rPr>
        <w:t xml:space="preserve">сероссийской  олимпиады школьников  приняли  участие  </w:t>
      </w:r>
      <w:r w:rsidR="00AC307A" w:rsidRPr="00B40755">
        <w:rPr>
          <w:b/>
          <w:szCs w:val="28"/>
        </w:rPr>
        <w:t>1614</w:t>
      </w:r>
      <w:r w:rsidR="00AC307A">
        <w:rPr>
          <w:szCs w:val="28"/>
        </w:rPr>
        <w:t xml:space="preserve"> человек.</w:t>
      </w:r>
    </w:p>
    <w:p w:rsidR="006C7198" w:rsidRPr="00AC307A" w:rsidRDefault="006C7198" w:rsidP="00AC307A">
      <w:pPr>
        <w:pStyle w:val="af1"/>
        <w:spacing w:before="0" w:beforeAutospacing="0" w:after="0" w:afterAutospacing="0"/>
        <w:jc w:val="center"/>
        <w:textAlignment w:val="top"/>
        <w:rPr>
          <w:b/>
        </w:rPr>
      </w:pPr>
      <w:r w:rsidRPr="00AC307A">
        <w:rPr>
          <w:b/>
        </w:rPr>
        <w:t>Распределение участников школьного этапа олимпиады по предметам.</w:t>
      </w:r>
    </w:p>
    <w:p w:rsidR="006C7198" w:rsidRDefault="006C7198" w:rsidP="006C7198">
      <w:pPr>
        <w:pStyle w:val="af3"/>
        <w:spacing w:after="0"/>
      </w:pPr>
    </w:p>
    <w:tbl>
      <w:tblPr>
        <w:tblW w:w="9889" w:type="dxa"/>
        <w:tblInd w:w="250" w:type="dxa"/>
        <w:tblLayout w:type="fixed"/>
        <w:tblLook w:val="04A0"/>
      </w:tblPr>
      <w:tblGrid>
        <w:gridCol w:w="993"/>
        <w:gridCol w:w="2551"/>
        <w:gridCol w:w="992"/>
        <w:gridCol w:w="1101"/>
        <w:gridCol w:w="1309"/>
        <w:gridCol w:w="1559"/>
        <w:gridCol w:w="1384"/>
      </w:tblGrid>
      <w:tr w:rsidR="006C7198" w:rsidRPr="000C25FF" w:rsidTr="00655FB1">
        <w:trPr>
          <w:trHeight w:val="36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r w:rsidRPr="000C25FF">
              <w:rPr>
                <w:color w:val="000000"/>
                <w:sz w:val="22"/>
                <w:szCs w:val="22"/>
              </w:rPr>
              <w:t>№</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r w:rsidRPr="000C25FF">
              <w:rPr>
                <w:color w:val="000000"/>
                <w:sz w:val="22"/>
                <w:szCs w:val="22"/>
              </w:rPr>
              <w:t>Олимпиада</w:t>
            </w:r>
          </w:p>
        </w:tc>
        <w:tc>
          <w:tcPr>
            <w:tcW w:w="6345" w:type="dxa"/>
            <w:gridSpan w:val="5"/>
            <w:tcBorders>
              <w:top w:val="single" w:sz="4" w:space="0" w:color="auto"/>
              <w:left w:val="nil"/>
              <w:bottom w:val="single" w:sz="4" w:space="0" w:color="auto"/>
              <w:right w:val="single" w:sz="4" w:space="0" w:color="000000"/>
            </w:tcBorders>
            <w:shd w:val="clear" w:color="auto" w:fill="auto"/>
            <w:vAlign w:val="center"/>
            <w:hideMark/>
          </w:tcPr>
          <w:p w:rsidR="006C7198" w:rsidRPr="000C25FF" w:rsidRDefault="006C7198" w:rsidP="00350EF0">
            <w:pPr>
              <w:jc w:val="center"/>
              <w:rPr>
                <w:color w:val="000000"/>
              </w:rPr>
            </w:pPr>
            <w:r w:rsidRPr="000C25FF">
              <w:rPr>
                <w:color w:val="000000"/>
                <w:sz w:val="22"/>
                <w:szCs w:val="22"/>
              </w:rPr>
              <w:t>Школьный этап  (</w:t>
            </w:r>
            <w:r>
              <w:rPr>
                <w:color w:val="000000"/>
                <w:sz w:val="22"/>
                <w:szCs w:val="22"/>
              </w:rPr>
              <w:t>4</w:t>
            </w:r>
            <w:r w:rsidRPr="000C25FF">
              <w:rPr>
                <w:color w:val="000000"/>
                <w:sz w:val="22"/>
                <w:szCs w:val="22"/>
              </w:rPr>
              <w:t>-11 классы)</w:t>
            </w:r>
          </w:p>
        </w:tc>
      </w:tr>
      <w:tr w:rsidR="006C7198" w:rsidTr="00655FB1">
        <w:trPr>
          <w:trHeight w:val="64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6C7198" w:rsidRPr="000C25FF" w:rsidRDefault="006C7198" w:rsidP="00350EF0">
            <w:pPr>
              <w:rPr>
                <w:color w:val="00000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6C7198" w:rsidRPr="000C25FF" w:rsidRDefault="006C7198" w:rsidP="00350EF0">
            <w:pPr>
              <w:rPr>
                <w:color w:val="000000"/>
              </w:rPr>
            </w:pP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6C7198" w:rsidRPr="006B16B4" w:rsidRDefault="006C7198" w:rsidP="00350EF0">
            <w:pPr>
              <w:jc w:val="center"/>
              <w:rPr>
                <w:color w:val="000000"/>
                <w:sz w:val="18"/>
                <w:szCs w:val="18"/>
              </w:rPr>
            </w:pPr>
            <w:r w:rsidRPr="006B16B4">
              <w:rPr>
                <w:color w:val="000000"/>
                <w:sz w:val="18"/>
                <w:szCs w:val="18"/>
              </w:rPr>
              <w:t xml:space="preserve">Количество участий </w:t>
            </w:r>
          </w:p>
        </w:tc>
        <w:tc>
          <w:tcPr>
            <w:tcW w:w="1101" w:type="dxa"/>
            <w:tcBorders>
              <w:top w:val="nil"/>
              <w:left w:val="nil"/>
              <w:bottom w:val="single" w:sz="4" w:space="0" w:color="auto"/>
              <w:right w:val="single" w:sz="4" w:space="0" w:color="auto"/>
            </w:tcBorders>
            <w:shd w:val="clear" w:color="auto" w:fill="auto"/>
            <w:vAlign w:val="center"/>
            <w:hideMark/>
          </w:tcPr>
          <w:p w:rsidR="006C7198" w:rsidRPr="006B16B4" w:rsidRDefault="006C7198" w:rsidP="00350EF0">
            <w:pPr>
              <w:jc w:val="center"/>
              <w:rPr>
                <w:color w:val="000000"/>
                <w:sz w:val="18"/>
                <w:szCs w:val="18"/>
              </w:rPr>
            </w:pPr>
            <w:r w:rsidRPr="006B16B4">
              <w:rPr>
                <w:color w:val="000000"/>
                <w:sz w:val="18"/>
                <w:szCs w:val="18"/>
              </w:rPr>
              <w:t>Кол-во дипломов призеров</w:t>
            </w:r>
          </w:p>
        </w:tc>
        <w:tc>
          <w:tcPr>
            <w:tcW w:w="1309" w:type="dxa"/>
            <w:tcBorders>
              <w:top w:val="nil"/>
              <w:left w:val="nil"/>
              <w:bottom w:val="single" w:sz="4" w:space="0" w:color="auto"/>
              <w:right w:val="single" w:sz="4" w:space="0" w:color="auto"/>
            </w:tcBorders>
            <w:shd w:val="clear" w:color="auto" w:fill="auto"/>
            <w:vAlign w:val="center"/>
            <w:hideMark/>
          </w:tcPr>
          <w:p w:rsidR="006C7198" w:rsidRPr="006B16B4" w:rsidRDefault="006C7198" w:rsidP="00350EF0">
            <w:pPr>
              <w:jc w:val="center"/>
              <w:rPr>
                <w:color w:val="000000"/>
                <w:sz w:val="18"/>
                <w:szCs w:val="18"/>
              </w:rPr>
            </w:pPr>
            <w:r w:rsidRPr="006B16B4">
              <w:rPr>
                <w:color w:val="000000"/>
                <w:sz w:val="18"/>
                <w:szCs w:val="18"/>
              </w:rPr>
              <w:t xml:space="preserve">Кол-во дипломов победителей </w:t>
            </w:r>
          </w:p>
        </w:tc>
        <w:tc>
          <w:tcPr>
            <w:tcW w:w="1559" w:type="dxa"/>
            <w:tcBorders>
              <w:top w:val="nil"/>
              <w:left w:val="nil"/>
              <w:bottom w:val="single" w:sz="4" w:space="0" w:color="auto"/>
              <w:right w:val="single" w:sz="4" w:space="0" w:color="auto"/>
            </w:tcBorders>
          </w:tcPr>
          <w:p w:rsidR="006C7198" w:rsidRPr="006B16B4" w:rsidRDefault="006C7198" w:rsidP="00350EF0">
            <w:pPr>
              <w:jc w:val="center"/>
              <w:rPr>
                <w:color w:val="000000"/>
                <w:sz w:val="18"/>
                <w:szCs w:val="18"/>
              </w:rPr>
            </w:pPr>
            <w:r w:rsidRPr="006B16B4">
              <w:rPr>
                <w:color w:val="000000"/>
                <w:sz w:val="18"/>
                <w:szCs w:val="18"/>
              </w:rPr>
              <w:t xml:space="preserve">Муниципальный </w:t>
            </w:r>
          </w:p>
        </w:tc>
        <w:tc>
          <w:tcPr>
            <w:tcW w:w="1384" w:type="dxa"/>
            <w:tcBorders>
              <w:top w:val="nil"/>
              <w:left w:val="nil"/>
              <w:bottom w:val="single" w:sz="4" w:space="0" w:color="auto"/>
              <w:right w:val="single" w:sz="4" w:space="0" w:color="auto"/>
            </w:tcBorders>
          </w:tcPr>
          <w:p w:rsidR="006C7198" w:rsidRDefault="006C7198" w:rsidP="00350EF0">
            <w:pPr>
              <w:jc w:val="center"/>
              <w:rPr>
                <w:color w:val="000000"/>
              </w:rPr>
            </w:pPr>
          </w:p>
        </w:tc>
      </w:tr>
      <w:tr w:rsidR="006C7198" w:rsidRPr="000C25FF" w:rsidTr="00655FB1">
        <w:trPr>
          <w:trHeight w:val="196"/>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Английский язык</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FE4E92" w:rsidP="00350EF0">
            <w:pPr>
              <w:jc w:val="center"/>
              <w:rPr>
                <w:color w:val="000000"/>
              </w:rPr>
            </w:pPr>
            <w:r>
              <w:rPr>
                <w:color w:val="000000"/>
                <w:sz w:val="22"/>
                <w:szCs w:val="22"/>
              </w:rPr>
              <w:t>37</w:t>
            </w:r>
          </w:p>
        </w:tc>
        <w:tc>
          <w:tcPr>
            <w:tcW w:w="1101"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309"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559"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213"/>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Астрономия</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FE4E92" w:rsidP="00350EF0">
            <w:pPr>
              <w:jc w:val="center"/>
              <w:rPr>
                <w:color w:val="000000"/>
              </w:rPr>
            </w:pPr>
            <w:r>
              <w:rPr>
                <w:color w:val="000000"/>
                <w:sz w:val="22"/>
                <w:szCs w:val="22"/>
              </w:rPr>
              <w:t>351</w:t>
            </w:r>
          </w:p>
        </w:tc>
        <w:tc>
          <w:tcPr>
            <w:tcW w:w="1101" w:type="dxa"/>
            <w:tcBorders>
              <w:top w:val="nil"/>
              <w:left w:val="nil"/>
              <w:bottom w:val="single" w:sz="4" w:space="0" w:color="auto"/>
              <w:right w:val="single" w:sz="4" w:space="0" w:color="auto"/>
            </w:tcBorders>
            <w:shd w:val="clear" w:color="auto" w:fill="auto"/>
            <w:vAlign w:val="center"/>
            <w:hideMark/>
          </w:tcPr>
          <w:p w:rsidR="006C7198" w:rsidRPr="000C25FF" w:rsidRDefault="00FE4E92" w:rsidP="00350EF0">
            <w:pPr>
              <w:jc w:val="center"/>
              <w:rPr>
                <w:color w:val="000000"/>
              </w:rPr>
            </w:pPr>
            <w:r>
              <w:rPr>
                <w:color w:val="000000"/>
                <w:sz w:val="22"/>
                <w:szCs w:val="22"/>
              </w:rPr>
              <w:t>40</w:t>
            </w:r>
          </w:p>
        </w:tc>
        <w:tc>
          <w:tcPr>
            <w:tcW w:w="1309"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559"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Tr="00655FB1">
        <w:trPr>
          <w:trHeight w:val="232"/>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Биология</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FE4E92" w:rsidP="00350EF0">
            <w:pPr>
              <w:jc w:val="center"/>
              <w:rPr>
                <w:color w:val="000000"/>
              </w:rPr>
            </w:pPr>
            <w:r>
              <w:rPr>
                <w:color w:val="000000"/>
                <w:sz w:val="22"/>
                <w:szCs w:val="22"/>
              </w:rPr>
              <w:t>90</w:t>
            </w:r>
          </w:p>
        </w:tc>
        <w:tc>
          <w:tcPr>
            <w:tcW w:w="1101" w:type="dxa"/>
            <w:tcBorders>
              <w:top w:val="nil"/>
              <w:left w:val="nil"/>
              <w:bottom w:val="single" w:sz="4" w:space="0" w:color="auto"/>
              <w:right w:val="single" w:sz="4" w:space="0" w:color="auto"/>
            </w:tcBorders>
            <w:shd w:val="clear" w:color="auto" w:fill="auto"/>
            <w:vAlign w:val="center"/>
            <w:hideMark/>
          </w:tcPr>
          <w:p w:rsidR="006C7198" w:rsidRPr="000C25FF" w:rsidRDefault="00FE4E92" w:rsidP="00350EF0">
            <w:pPr>
              <w:jc w:val="center"/>
              <w:rPr>
                <w:color w:val="000000"/>
              </w:rPr>
            </w:pPr>
            <w:r>
              <w:rPr>
                <w:color w:val="000000"/>
                <w:sz w:val="22"/>
                <w:szCs w:val="22"/>
              </w:rPr>
              <w:t>3</w:t>
            </w:r>
          </w:p>
        </w:tc>
        <w:tc>
          <w:tcPr>
            <w:tcW w:w="1309" w:type="dxa"/>
            <w:tcBorders>
              <w:top w:val="nil"/>
              <w:left w:val="nil"/>
              <w:bottom w:val="single" w:sz="4" w:space="0" w:color="auto"/>
              <w:right w:val="single" w:sz="4" w:space="0" w:color="auto"/>
            </w:tcBorders>
            <w:shd w:val="clear" w:color="auto" w:fill="auto"/>
            <w:vAlign w:val="center"/>
            <w:hideMark/>
          </w:tcPr>
          <w:p w:rsidR="006C7198" w:rsidRPr="000C25FF" w:rsidRDefault="00FE4E92" w:rsidP="00350EF0">
            <w:pPr>
              <w:jc w:val="center"/>
              <w:rPr>
                <w:color w:val="000000"/>
              </w:rPr>
            </w:pPr>
            <w:r>
              <w:rPr>
                <w:color w:val="000000"/>
              </w:rPr>
              <w:t>3</w:t>
            </w:r>
          </w:p>
        </w:tc>
        <w:tc>
          <w:tcPr>
            <w:tcW w:w="1559" w:type="dxa"/>
            <w:tcBorders>
              <w:top w:val="nil"/>
              <w:left w:val="nil"/>
              <w:bottom w:val="single" w:sz="4" w:space="0" w:color="auto"/>
              <w:right w:val="single" w:sz="4" w:space="0" w:color="auto"/>
            </w:tcBorders>
          </w:tcPr>
          <w:p w:rsidR="006C7198" w:rsidRPr="006B16B4" w:rsidRDefault="006C7198" w:rsidP="00350EF0">
            <w:pPr>
              <w:jc w:val="center"/>
              <w:rPr>
                <w:color w:val="000000"/>
                <w:sz w:val="18"/>
                <w:szCs w:val="18"/>
              </w:rPr>
            </w:pPr>
          </w:p>
        </w:tc>
        <w:tc>
          <w:tcPr>
            <w:tcW w:w="1384" w:type="dxa"/>
            <w:tcBorders>
              <w:top w:val="nil"/>
              <w:left w:val="nil"/>
              <w:bottom w:val="single" w:sz="4" w:space="0" w:color="auto"/>
              <w:right w:val="single" w:sz="4" w:space="0" w:color="auto"/>
            </w:tcBorders>
          </w:tcPr>
          <w:p w:rsidR="006C7198" w:rsidRPr="00BB6663" w:rsidRDefault="006C7198" w:rsidP="00350EF0">
            <w:pPr>
              <w:jc w:val="center"/>
              <w:rPr>
                <w:color w:val="000000"/>
                <w:sz w:val="18"/>
                <w:szCs w:val="18"/>
              </w:rPr>
            </w:pPr>
          </w:p>
        </w:tc>
      </w:tr>
      <w:tr w:rsidR="006C7198" w:rsidRPr="000C25FF" w:rsidTr="00655FB1">
        <w:trPr>
          <w:trHeight w:val="250"/>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География</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FE4E92" w:rsidP="00350EF0">
            <w:pPr>
              <w:jc w:val="center"/>
              <w:rPr>
                <w:color w:val="000000"/>
              </w:rPr>
            </w:pPr>
            <w:r>
              <w:rPr>
                <w:color w:val="000000"/>
                <w:sz w:val="22"/>
                <w:szCs w:val="22"/>
              </w:rPr>
              <w:t>67</w:t>
            </w:r>
          </w:p>
        </w:tc>
        <w:tc>
          <w:tcPr>
            <w:tcW w:w="110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559" w:type="dxa"/>
            <w:tcBorders>
              <w:top w:val="nil"/>
              <w:left w:val="nil"/>
              <w:bottom w:val="single" w:sz="4" w:space="0" w:color="auto"/>
              <w:right w:val="single" w:sz="4" w:space="0" w:color="auto"/>
            </w:tcBorders>
          </w:tcPr>
          <w:p w:rsidR="006C7198" w:rsidRPr="006B16B4" w:rsidRDefault="006C7198" w:rsidP="00350EF0">
            <w:pPr>
              <w:jc w:val="center"/>
              <w:rPr>
                <w:color w:val="000000"/>
                <w:sz w:val="18"/>
                <w:szCs w:val="18"/>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268"/>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Информатика</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r w:rsidRPr="000C25FF">
              <w:rPr>
                <w:color w:val="000000"/>
                <w:sz w:val="22"/>
                <w:szCs w:val="22"/>
              </w:rPr>
              <w:t> </w:t>
            </w:r>
            <w:r w:rsidR="00FE4E92">
              <w:rPr>
                <w:color w:val="000000"/>
                <w:sz w:val="22"/>
                <w:szCs w:val="22"/>
              </w:rPr>
              <w:t>36</w:t>
            </w:r>
          </w:p>
        </w:tc>
        <w:tc>
          <w:tcPr>
            <w:tcW w:w="110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559" w:type="dxa"/>
            <w:tcBorders>
              <w:top w:val="nil"/>
              <w:left w:val="nil"/>
              <w:bottom w:val="single" w:sz="4" w:space="0" w:color="auto"/>
              <w:right w:val="single" w:sz="4" w:space="0" w:color="auto"/>
            </w:tcBorders>
          </w:tcPr>
          <w:p w:rsidR="006C7198" w:rsidRPr="006B16B4" w:rsidRDefault="006C7198" w:rsidP="00350EF0">
            <w:pPr>
              <w:jc w:val="center"/>
              <w:rPr>
                <w:color w:val="000000"/>
                <w:sz w:val="18"/>
                <w:szCs w:val="18"/>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286"/>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История</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FE4E92" w:rsidP="00350EF0">
            <w:pPr>
              <w:jc w:val="center"/>
              <w:rPr>
                <w:color w:val="000000"/>
              </w:rPr>
            </w:pPr>
            <w:r>
              <w:rPr>
                <w:color w:val="000000"/>
                <w:sz w:val="22"/>
                <w:szCs w:val="22"/>
              </w:rPr>
              <w:t>26</w:t>
            </w:r>
          </w:p>
        </w:tc>
        <w:tc>
          <w:tcPr>
            <w:tcW w:w="1101"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309" w:type="dxa"/>
            <w:tcBorders>
              <w:top w:val="nil"/>
              <w:left w:val="nil"/>
              <w:bottom w:val="single" w:sz="4" w:space="0" w:color="auto"/>
              <w:right w:val="single" w:sz="4" w:space="0" w:color="auto"/>
            </w:tcBorders>
            <w:shd w:val="clear" w:color="auto" w:fill="auto"/>
            <w:vAlign w:val="center"/>
          </w:tcPr>
          <w:p w:rsidR="006C7198" w:rsidRPr="000C25FF" w:rsidRDefault="0054689E" w:rsidP="00350EF0">
            <w:pPr>
              <w:jc w:val="center"/>
              <w:rPr>
                <w:color w:val="000000"/>
              </w:rPr>
            </w:pPr>
            <w:r>
              <w:rPr>
                <w:color w:val="000000"/>
                <w:sz w:val="22"/>
                <w:szCs w:val="22"/>
              </w:rPr>
              <w:t>1</w:t>
            </w:r>
          </w:p>
        </w:tc>
        <w:tc>
          <w:tcPr>
            <w:tcW w:w="1559" w:type="dxa"/>
            <w:tcBorders>
              <w:top w:val="nil"/>
              <w:left w:val="nil"/>
              <w:bottom w:val="single" w:sz="4" w:space="0" w:color="auto"/>
              <w:right w:val="single" w:sz="4" w:space="0" w:color="auto"/>
            </w:tcBorders>
          </w:tcPr>
          <w:p w:rsidR="006C7198" w:rsidRPr="006B16B4" w:rsidRDefault="006C7198" w:rsidP="00350EF0">
            <w:pPr>
              <w:jc w:val="center"/>
              <w:rPr>
                <w:color w:val="000000"/>
                <w:sz w:val="18"/>
                <w:szCs w:val="18"/>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262"/>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Искусство (МХК)</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r w:rsidRPr="000C25FF">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559" w:type="dxa"/>
            <w:tcBorders>
              <w:top w:val="nil"/>
              <w:left w:val="nil"/>
              <w:bottom w:val="single" w:sz="4" w:space="0" w:color="auto"/>
              <w:right w:val="single" w:sz="4" w:space="0" w:color="auto"/>
            </w:tcBorders>
          </w:tcPr>
          <w:p w:rsidR="006C7198" w:rsidRPr="006B16B4" w:rsidRDefault="006C7198" w:rsidP="00350EF0">
            <w:pPr>
              <w:jc w:val="center"/>
              <w:rPr>
                <w:color w:val="000000"/>
                <w:sz w:val="18"/>
                <w:szCs w:val="18"/>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138"/>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rPr>
                <w:color w:val="000000"/>
              </w:rPr>
            </w:pPr>
            <w:r w:rsidRPr="000C25FF">
              <w:rPr>
                <w:color w:val="000000"/>
                <w:sz w:val="22"/>
                <w:szCs w:val="22"/>
              </w:rPr>
              <w:t>Испанский язык</w:t>
            </w:r>
          </w:p>
        </w:tc>
        <w:tc>
          <w:tcPr>
            <w:tcW w:w="992"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101"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309"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559" w:type="dxa"/>
            <w:tcBorders>
              <w:top w:val="nil"/>
              <w:left w:val="nil"/>
              <w:bottom w:val="single" w:sz="4" w:space="0" w:color="auto"/>
              <w:right w:val="single" w:sz="4" w:space="0" w:color="auto"/>
            </w:tcBorders>
          </w:tcPr>
          <w:p w:rsidR="006C7198" w:rsidRPr="006B16B4" w:rsidRDefault="006C7198" w:rsidP="00350EF0">
            <w:pPr>
              <w:jc w:val="center"/>
              <w:rPr>
                <w:color w:val="000000"/>
                <w:sz w:val="18"/>
                <w:szCs w:val="18"/>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155"/>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rPr>
                <w:color w:val="000000"/>
              </w:rPr>
            </w:pPr>
            <w:r w:rsidRPr="000C25FF">
              <w:rPr>
                <w:color w:val="000000"/>
                <w:sz w:val="22"/>
                <w:szCs w:val="22"/>
              </w:rPr>
              <w:t>Итальянский язык</w:t>
            </w:r>
          </w:p>
        </w:tc>
        <w:tc>
          <w:tcPr>
            <w:tcW w:w="992"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101"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309"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559" w:type="dxa"/>
            <w:tcBorders>
              <w:top w:val="nil"/>
              <w:left w:val="nil"/>
              <w:bottom w:val="single" w:sz="4" w:space="0" w:color="auto"/>
              <w:right w:val="single" w:sz="4" w:space="0" w:color="auto"/>
            </w:tcBorders>
          </w:tcPr>
          <w:p w:rsidR="006C7198" w:rsidRPr="006B16B4" w:rsidRDefault="006C7198" w:rsidP="00350EF0">
            <w:pPr>
              <w:jc w:val="center"/>
              <w:rPr>
                <w:color w:val="000000"/>
                <w:sz w:val="18"/>
                <w:szCs w:val="18"/>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174"/>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rPr>
                <w:color w:val="000000"/>
              </w:rPr>
            </w:pPr>
            <w:r w:rsidRPr="000C25FF">
              <w:rPr>
                <w:color w:val="000000"/>
                <w:sz w:val="22"/>
                <w:szCs w:val="22"/>
              </w:rPr>
              <w:t>Китайский язык</w:t>
            </w:r>
          </w:p>
        </w:tc>
        <w:tc>
          <w:tcPr>
            <w:tcW w:w="992"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101"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309"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559" w:type="dxa"/>
            <w:tcBorders>
              <w:top w:val="nil"/>
              <w:left w:val="nil"/>
              <w:bottom w:val="single" w:sz="4" w:space="0" w:color="auto"/>
              <w:right w:val="single" w:sz="4" w:space="0" w:color="auto"/>
            </w:tcBorders>
          </w:tcPr>
          <w:p w:rsidR="006C7198" w:rsidRPr="006B16B4" w:rsidRDefault="006C7198" w:rsidP="00350EF0">
            <w:pPr>
              <w:jc w:val="center"/>
              <w:rPr>
                <w:color w:val="000000"/>
                <w:sz w:val="18"/>
                <w:szCs w:val="18"/>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191"/>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Литература</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FE4E92" w:rsidP="00350EF0">
            <w:pPr>
              <w:jc w:val="center"/>
              <w:rPr>
                <w:color w:val="000000"/>
              </w:rPr>
            </w:pPr>
            <w:r>
              <w:rPr>
                <w:color w:val="000000"/>
                <w:sz w:val="22"/>
                <w:szCs w:val="22"/>
              </w:rPr>
              <w:t>24</w:t>
            </w:r>
          </w:p>
        </w:tc>
        <w:tc>
          <w:tcPr>
            <w:tcW w:w="1101" w:type="dxa"/>
            <w:tcBorders>
              <w:top w:val="nil"/>
              <w:left w:val="nil"/>
              <w:bottom w:val="single" w:sz="4" w:space="0" w:color="auto"/>
              <w:right w:val="single" w:sz="4" w:space="0" w:color="auto"/>
            </w:tcBorders>
            <w:shd w:val="clear" w:color="auto" w:fill="auto"/>
            <w:vAlign w:val="center"/>
            <w:hideMark/>
          </w:tcPr>
          <w:p w:rsidR="006C7198" w:rsidRPr="000C25FF" w:rsidRDefault="0054689E" w:rsidP="00350EF0">
            <w:pPr>
              <w:jc w:val="center"/>
              <w:rPr>
                <w:color w:val="000000"/>
              </w:rPr>
            </w:pPr>
            <w:r>
              <w:rPr>
                <w:color w:val="000000"/>
                <w:sz w:val="22"/>
                <w:szCs w:val="22"/>
              </w:rPr>
              <w:t>1</w:t>
            </w:r>
          </w:p>
        </w:tc>
        <w:tc>
          <w:tcPr>
            <w:tcW w:w="1309"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r>
              <w:rPr>
                <w:color w:val="000000"/>
                <w:sz w:val="22"/>
                <w:szCs w:val="22"/>
              </w:rPr>
              <w:t>1</w:t>
            </w:r>
          </w:p>
        </w:tc>
        <w:tc>
          <w:tcPr>
            <w:tcW w:w="1559" w:type="dxa"/>
            <w:tcBorders>
              <w:top w:val="nil"/>
              <w:left w:val="nil"/>
              <w:bottom w:val="single" w:sz="4" w:space="0" w:color="auto"/>
              <w:right w:val="single" w:sz="4" w:space="0" w:color="auto"/>
            </w:tcBorders>
          </w:tcPr>
          <w:p w:rsidR="006C7198" w:rsidRPr="006B16B4" w:rsidRDefault="006C7198" w:rsidP="00350EF0">
            <w:pPr>
              <w:jc w:val="center"/>
              <w:rPr>
                <w:color w:val="000000"/>
                <w:sz w:val="18"/>
                <w:szCs w:val="18"/>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224"/>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 xml:space="preserve">Математика </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FE4E92">
            <w:pPr>
              <w:jc w:val="center"/>
              <w:rPr>
                <w:color w:val="000000"/>
              </w:rPr>
            </w:pPr>
            <w:r w:rsidRPr="000C25FF">
              <w:rPr>
                <w:color w:val="000000"/>
                <w:sz w:val="22"/>
                <w:szCs w:val="22"/>
              </w:rPr>
              <w:t> </w:t>
            </w:r>
            <w:r w:rsidR="00FE4E92">
              <w:rPr>
                <w:color w:val="000000"/>
                <w:sz w:val="22"/>
                <w:szCs w:val="22"/>
              </w:rPr>
              <w:t>449</w:t>
            </w:r>
          </w:p>
        </w:tc>
        <w:tc>
          <w:tcPr>
            <w:tcW w:w="1101" w:type="dxa"/>
            <w:tcBorders>
              <w:top w:val="nil"/>
              <w:left w:val="nil"/>
              <w:bottom w:val="single" w:sz="4" w:space="0" w:color="auto"/>
              <w:right w:val="single" w:sz="4" w:space="0" w:color="auto"/>
            </w:tcBorders>
            <w:shd w:val="clear" w:color="auto" w:fill="auto"/>
            <w:vAlign w:val="center"/>
            <w:hideMark/>
          </w:tcPr>
          <w:p w:rsidR="006C7198" w:rsidRPr="000C25FF" w:rsidRDefault="00FE4E92" w:rsidP="00350EF0">
            <w:pPr>
              <w:jc w:val="center"/>
              <w:rPr>
                <w:color w:val="000000"/>
              </w:rPr>
            </w:pPr>
            <w:r>
              <w:rPr>
                <w:color w:val="000000"/>
                <w:sz w:val="22"/>
                <w:szCs w:val="22"/>
              </w:rPr>
              <w:t>13</w:t>
            </w:r>
          </w:p>
        </w:tc>
        <w:tc>
          <w:tcPr>
            <w:tcW w:w="1309" w:type="dxa"/>
            <w:tcBorders>
              <w:top w:val="nil"/>
              <w:left w:val="nil"/>
              <w:bottom w:val="single" w:sz="4" w:space="0" w:color="auto"/>
              <w:right w:val="single" w:sz="4" w:space="0" w:color="auto"/>
            </w:tcBorders>
            <w:shd w:val="clear" w:color="auto" w:fill="auto"/>
            <w:vAlign w:val="center"/>
            <w:hideMark/>
          </w:tcPr>
          <w:p w:rsidR="006C7198" w:rsidRPr="003D7882" w:rsidRDefault="003D7882" w:rsidP="00350EF0">
            <w:pPr>
              <w:jc w:val="center"/>
            </w:pPr>
            <w:r w:rsidRPr="003D7882">
              <w:t>6</w:t>
            </w:r>
          </w:p>
        </w:tc>
        <w:tc>
          <w:tcPr>
            <w:tcW w:w="1559" w:type="dxa"/>
            <w:tcBorders>
              <w:top w:val="nil"/>
              <w:left w:val="nil"/>
              <w:bottom w:val="single" w:sz="4" w:space="0" w:color="auto"/>
              <w:right w:val="single" w:sz="4" w:space="0" w:color="auto"/>
            </w:tcBorders>
          </w:tcPr>
          <w:p w:rsidR="006C7198" w:rsidRPr="003D7882" w:rsidRDefault="003D7882" w:rsidP="00350EF0">
            <w:pPr>
              <w:jc w:val="center"/>
              <w:rPr>
                <w:sz w:val="18"/>
                <w:szCs w:val="18"/>
              </w:rPr>
            </w:pPr>
            <w:r w:rsidRPr="003D7882">
              <w:rPr>
                <w:sz w:val="18"/>
                <w:szCs w:val="18"/>
              </w:rPr>
              <w:t>6 участников</w:t>
            </w:r>
          </w:p>
        </w:tc>
        <w:tc>
          <w:tcPr>
            <w:tcW w:w="1384" w:type="dxa"/>
            <w:tcBorders>
              <w:top w:val="nil"/>
              <w:left w:val="nil"/>
              <w:bottom w:val="single" w:sz="4" w:space="0" w:color="auto"/>
              <w:right w:val="single" w:sz="4" w:space="0" w:color="auto"/>
            </w:tcBorders>
          </w:tcPr>
          <w:p w:rsidR="006C7198" w:rsidRPr="00FE4E92" w:rsidRDefault="006C7198" w:rsidP="00350EF0">
            <w:pPr>
              <w:jc w:val="center"/>
              <w:rPr>
                <w:color w:val="FF0000"/>
              </w:rPr>
            </w:pPr>
          </w:p>
        </w:tc>
      </w:tr>
      <w:tr w:rsidR="006C7198" w:rsidRPr="000C25FF" w:rsidTr="00655FB1">
        <w:trPr>
          <w:trHeight w:val="227"/>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Немецкий язык</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r w:rsidRPr="000C25FF">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559" w:type="dxa"/>
            <w:tcBorders>
              <w:top w:val="nil"/>
              <w:left w:val="nil"/>
              <w:bottom w:val="single" w:sz="4" w:space="0" w:color="auto"/>
              <w:right w:val="single" w:sz="4" w:space="0" w:color="auto"/>
            </w:tcBorders>
          </w:tcPr>
          <w:p w:rsidR="006C7198" w:rsidRPr="006B16B4" w:rsidRDefault="006C7198" w:rsidP="00350EF0">
            <w:pPr>
              <w:jc w:val="center"/>
              <w:rPr>
                <w:color w:val="000000"/>
                <w:sz w:val="18"/>
                <w:szCs w:val="18"/>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260"/>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Обществознание</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FE4E92" w:rsidP="0054689E">
            <w:pPr>
              <w:jc w:val="center"/>
              <w:rPr>
                <w:color w:val="000000"/>
              </w:rPr>
            </w:pPr>
            <w:r>
              <w:rPr>
                <w:color w:val="000000"/>
                <w:sz w:val="22"/>
                <w:szCs w:val="22"/>
              </w:rPr>
              <w:t>31</w:t>
            </w:r>
          </w:p>
        </w:tc>
        <w:tc>
          <w:tcPr>
            <w:tcW w:w="1101" w:type="dxa"/>
            <w:tcBorders>
              <w:top w:val="nil"/>
              <w:left w:val="nil"/>
              <w:bottom w:val="single" w:sz="4" w:space="0" w:color="auto"/>
              <w:right w:val="single" w:sz="4" w:space="0" w:color="auto"/>
            </w:tcBorders>
            <w:shd w:val="clear" w:color="auto" w:fill="auto"/>
            <w:vAlign w:val="center"/>
            <w:hideMark/>
          </w:tcPr>
          <w:p w:rsidR="006C7198" w:rsidRPr="00FE4E92" w:rsidRDefault="006C7198" w:rsidP="00350EF0">
            <w:pPr>
              <w:jc w:val="center"/>
              <w:rPr>
                <w:color w:val="FF0000"/>
              </w:rPr>
            </w:pPr>
          </w:p>
        </w:tc>
        <w:tc>
          <w:tcPr>
            <w:tcW w:w="1309" w:type="dxa"/>
            <w:tcBorders>
              <w:top w:val="nil"/>
              <w:left w:val="nil"/>
              <w:bottom w:val="single" w:sz="4" w:space="0" w:color="auto"/>
              <w:right w:val="single" w:sz="4" w:space="0" w:color="auto"/>
            </w:tcBorders>
            <w:shd w:val="clear" w:color="auto" w:fill="auto"/>
            <w:vAlign w:val="center"/>
            <w:hideMark/>
          </w:tcPr>
          <w:p w:rsidR="006C7198" w:rsidRPr="00FE4E92" w:rsidRDefault="006C7198" w:rsidP="00350EF0">
            <w:pPr>
              <w:jc w:val="center"/>
              <w:rPr>
                <w:color w:val="FF0000"/>
              </w:rPr>
            </w:pPr>
          </w:p>
        </w:tc>
        <w:tc>
          <w:tcPr>
            <w:tcW w:w="1559" w:type="dxa"/>
            <w:tcBorders>
              <w:top w:val="nil"/>
              <w:left w:val="nil"/>
              <w:bottom w:val="single" w:sz="4" w:space="0" w:color="auto"/>
              <w:right w:val="single" w:sz="4" w:space="0" w:color="auto"/>
            </w:tcBorders>
          </w:tcPr>
          <w:p w:rsidR="006C7198" w:rsidRPr="006B16B4" w:rsidRDefault="006C7198" w:rsidP="00350EF0">
            <w:pPr>
              <w:jc w:val="center"/>
              <w:rPr>
                <w:color w:val="000000"/>
                <w:sz w:val="18"/>
                <w:szCs w:val="18"/>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277"/>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ОБЖ</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FE4E92" w:rsidP="00350EF0">
            <w:pPr>
              <w:jc w:val="center"/>
              <w:rPr>
                <w:color w:val="000000"/>
              </w:rPr>
            </w:pPr>
            <w:r>
              <w:rPr>
                <w:color w:val="000000"/>
                <w:sz w:val="22"/>
                <w:szCs w:val="22"/>
              </w:rPr>
              <w:t>78</w:t>
            </w:r>
          </w:p>
        </w:tc>
        <w:tc>
          <w:tcPr>
            <w:tcW w:w="110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559" w:type="dxa"/>
            <w:tcBorders>
              <w:top w:val="nil"/>
              <w:left w:val="nil"/>
              <w:bottom w:val="single" w:sz="4" w:space="0" w:color="auto"/>
              <w:right w:val="single" w:sz="4" w:space="0" w:color="auto"/>
            </w:tcBorders>
          </w:tcPr>
          <w:p w:rsidR="006C7198" w:rsidRPr="006B16B4" w:rsidRDefault="006C7198" w:rsidP="00350EF0">
            <w:pPr>
              <w:jc w:val="center"/>
              <w:rPr>
                <w:color w:val="000000"/>
                <w:sz w:val="18"/>
                <w:szCs w:val="18"/>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268"/>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Право</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FE4E92">
            <w:pPr>
              <w:jc w:val="center"/>
              <w:rPr>
                <w:color w:val="000000"/>
              </w:rPr>
            </w:pPr>
            <w:r w:rsidRPr="000C25FF">
              <w:rPr>
                <w:color w:val="000000"/>
                <w:sz w:val="22"/>
                <w:szCs w:val="22"/>
              </w:rPr>
              <w:t> </w:t>
            </w:r>
            <w:r w:rsidR="00FE4E92">
              <w:rPr>
                <w:color w:val="000000"/>
                <w:sz w:val="22"/>
                <w:szCs w:val="22"/>
              </w:rPr>
              <w:t>13</w:t>
            </w:r>
          </w:p>
        </w:tc>
        <w:tc>
          <w:tcPr>
            <w:tcW w:w="1101" w:type="dxa"/>
            <w:tcBorders>
              <w:top w:val="nil"/>
              <w:left w:val="nil"/>
              <w:bottom w:val="single" w:sz="4" w:space="0" w:color="auto"/>
              <w:right w:val="single" w:sz="4" w:space="0" w:color="auto"/>
            </w:tcBorders>
            <w:shd w:val="clear" w:color="auto" w:fill="auto"/>
            <w:vAlign w:val="center"/>
            <w:hideMark/>
          </w:tcPr>
          <w:p w:rsidR="006C7198" w:rsidRPr="000C25FF" w:rsidRDefault="00FE4E92" w:rsidP="00350EF0">
            <w:pPr>
              <w:jc w:val="center"/>
              <w:rPr>
                <w:color w:val="000000"/>
              </w:rPr>
            </w:pPr>
            <w:r>
              <w:rPr>
                <w:color w:val="000000"/>
              </w:rPr>
              <w:t>9</w:t>
            </w:r>
          </w:p>
        </w:tc>
        <w:tc>
          <w:tcPr>
            <w:tcW w:w="1309" w:type="dxa"/>
            <w:tcBorders>
              <w:top w:val="nil"/>
              <w:left w:val="nil"/>
              <w:bottom w:val="single" w:sz="4" w:space="0" w:color="auto"/>
              <w:right w:val="single" w:sz="4" w:space="0" w:color="auto"/>
            </w:tcBorders>
            <w:shd w:val="clear" w:color="auto" w:fill="auto"/>
            <w:vAlign w:val="center"/>
            <w:hideMark/>
          </w:tcPr>
          <w:p w:rsidR="006C7198" w:rsidRPr="000C25FF" w:rsidRDefault="003D7882" w:rsidP="00350EF0">
            <w:pPr>
              <w:jc w:val="center"/>
              <w:rPr>
                <w:color w:val="000000"/>
              </w:rPr>
            </w:pPr>
            <w:r>
              <w:rPr>
                <w:color w:val="000000"/>
              </w:rPr>
              <w:t>9</w:t>
            </w:r>
          </w:p>
        </w:tc>
        <w:tc>
          <w:tcPr>
            <w:tcW w:w="1559" w:type="dxa"/>
            <w:tcBorders>
              <w:top w:val="nil"/>
              <w:left w:val="nil"/>
              <w:bottom w:val="single" w:sz="4" w:space="0" w:color="auto"/>
              <w:right w:val="single" w:sz="4" w:space="0" w:color="auto"/>
            </w:tcBorders>
          </w:tcPr>
          <w:p w:rsidR="006C7198" w:rsidRPr="006B16B4" w:rsidRDefault="00FE4E92" w:rsidP="00350EF0">
            <w:pPr>
              <w:jc w:val="center"/>
              <w:rPr>
                <w:color w:val="000000"/>
                <w:sz w:val="18"/>
                <w:szCs w:val="18"/>
              </w:rPr>
            </w:pPr>
            <w:r>
              <w:rPr>
                <w:color w:val="000000"/>
                <w:sz w:val="18"/>
                <w:szCs w:val="18"/>
              </w:rPr>
              <w:t>9 участников</w:t>
            </w:r>
          </w:p>
        </w:tc>
        <w:tc>
          <w:tcPr>
            <w:tcW w:w="1384" w:type="dxa"/>
            <w:tcBorders>
              <w:top w:val="nil"/>
              <w:left w:val="nil"/>
              <w:bottom w:val="single" w:sz="4" w:space="0" w:color="auto"/>
              <w:right w:val="single" w:sz="4" w:space="0" w:color="auto"/>
            </w:tcBorders>
          </w:tcPr>
          <w:p w:rsidR="006C7198" w:rsidRPr="00FE4E92" w:rsidRDefault="00FE4E92" w:rsidP="00350EF0">
            <w:pPr>
              <w:jc w:val="center"/>
              <w:rPr>
                <w:color w:val="000000"/>
                <w:sz w:val="16"/>
                <w:szCs w:val="16"/>
              </w:rPr>
            </w:pPr>
            <w:r w:rsidRPr="00FE4E92">
              <w:rPr>
                <w:color w:val="000000"/>
                <w:sz w:val="16"/>
                <w:szCs w:val="16"/>
              </w:rPr>
              <w:t>Призер муниципального уровня</w:t>
            </w:r>
          </w:p>
        </w:tc>
      </w:tr>
      <w:tr w:rsidR="006C7198" w:rsidRPr="000C25FF" w:rsidTr="00655FB1">
        <w:trPr>
          <w:trHeight w:val="271"/>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Русский язык</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FE4E92" w:rsidP="00350EF0">
            <w:pPr>
              <w:jc w:val="center"/>
              <w:rPr>
                <w:color w:val="000000"/>
              </w:rPr>
            </w:pPr>
            <w:r>
              <w:rPr>
                <w:color w:val="000000"/>
                <w:sz w:val="22"/>
                <w:szCs w:val="22"/>
              </w:rPr>
              <w:t>74</w:t>
            </w:r>
          </w:p>
        </w:tc>
        <w:tc>
          <w:tcPr>
            <w:tcW w:w="110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559" w:type="dxa"/>
            <w:tcBorders>
              <w:top w:val="nil"/>
              <w:left w:val="nil"/>
              <w:bottom w:val="single" w:sz="4" w:space="0" w:color="auto"/>
              <w:right w:val="single" w:sz="4" w:space="0" w:color="auto"/>
            </w:tcBorders>
          </w:tcPr>
          <w:p w:rsidR="006C7198" w:rsidRPr="006B16B4" w:rsidRDefault="006C7198" w:rsidP="00350EF0">
            <w:pPr>
              <w:jc w:val="center"/>
              <w:rPr>
                <w:color w:val="000000"/>
                <w:sz w:val="18"/>
                <w:szCs w:val="18"/>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276"/>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Технология</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FE4E92" w:rsidP="0054689E">
            <w:pPr>
              <w:jc w:val="center"/>
              <w:rPr>
                <w:color w:val="000000"/>
              </w:rPr>
            </w:pPr>
            <w:r>
              <w:rPr>
                <w:color w:val="000000"/>
                <w:sz w:val="22"/>
                <w:szCs w:val="22"/>
              </w:rPr>
              <w:t>15</w:t>
            </w:r>
          </w:p>
        </w:tc>
        <w:tc>
          <w:tcPr>
            <w:tcW w:w="110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559" w:type="dxa"/>
            <w:tcBorders>
              <w:top w:val="nil"/>
              <w:left w:val="nil"/>
              <w:bottom w:val="single" w:sz="4" w:space="0" w:color="auto"/>
              <w:right w:val="single" w:sz="4" w:space="0" w:color="auto"/>
            </w:tcBorders>
          </w:tcPr>
          <w:p w:rsidR="006C7198" w:rsidRPr="006B16B4" w:rsidRDefault="006C7198" w:rsidP="00350EF0">
            <w:pPr>
              <w:jc w:val="center"/>
              <w:rPr>
                <w:color w:val="000000"/>
                <w:sz w:val="18"/>
                <w:szCs w:val="18"/>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265"/>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Физика</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FE4E92" w:rsidP="00350EF0">
            <w:pPr>
              <w:jc w:val="center"/>
              <w:rPr>
                <w:color w:val="000000"/>
              </w:rPr>
            </w:pPr>
            <w:r>
              <w:rPr>
                <w:color w:val="000000"/>
                <w:sz w:val="22"/>
                <w:szCs w:val="22"/>
              </w:rPr>
              <w:t>97</w:t>
            </w:r>
          </w:p>
        </w:tc>
        <w:tc>
          <w:tcPr>
            <w:tcW w:w="1101" w:type="dxa"/>
            <w:tcBorders>
              <w:top w:val="nil"/>
              <w:left w:val="nil"/>
              <w:bottom w:val="single" w:sz="4" w:space="0" w:color="auto"/>
              <w:right w:val="single" w:sz="4" w:space="0" w:color="auto"/>
            </w:tcBorders>
            <w:shd w:val="clear" w:color="auto" w:fill="auto"/>
            <w:vAlign w:val="center"/>
            <w:hideMark/>
          </w:tcPr>
          <w:p w:rsidR="006C7198" w:rsidRPr="000C25FF" w:rsidRDefault="00FE4E92" w:rsidP="00350EF0">
            <w:pPr>
              <w:jc w:val="center"/>
              <w:rPr>
                <w:color w:val="000000"/>
              </w:rPr>
            </w:pPr>
            <w:r>
              <w:rPr>
                <w:color w:val="000000"/>
                <w:sz w:val="22"/>
                <w:szCs w:val="22"/>
              </w:rPr>
              <w:t>8</w:t>
            </w:r>
          </w:p>
        </w:tc>
        <w:tc>
          <w:tcPr>
            <w:tcW w:w="1309"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559" w:type="dxa"/>
            <w:tcBorders>
              <w:top w:val="nil"/>
              <w:left w:val="nil"/>
              <w:bottom w:val="single" w:sz="4" w:space="0" w:color="auto"/>
              <w:right w:val="single" w:sz="4" w:space="0" w:color="auto"/>
            </w:tcBorders>
          </w:tcPr>
          <w:p w:rsidR="006C7198" w:rsidRPr="006B16B4" w:rsidRDefault="006C7198" w:rsidP="00350EF0">
            <w:pPr>
              <w:jc w:val="center"/>
              <w:rPr>
                <w:color w:val="000000"/>
                <w:sz w:val="18"/>
                <w:szCs w:val="18"/>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284"/>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Физическая культура</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FE4E92" w:rsidP="00350EF0">
            <w:pPr>
              <w:jc w:val="center"/>
              <w:rPr>
                <w:color w:val="000000"/>
              </w:rPr>
            </w:pPr>
            <w:r>
              <w:rPr>
                <w:color w:val="000000"/>
                <w:sz w:val="22"/>
                <w:szCs w:val="22"/>
              </w:rPr>
              <w:t>57</w:t>
            </w:r>
          </w:p>
        </w:tc>
        <w:tc>
          <w:tcPr>
            <w:tcW w:w="110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r>
              <w:rPr>
                <w:color w:val="000000"/>
                <w:sz w:val="22"/>
                <w:szCs w:val="22"/>
              </w:rPr>
              <w:t>3</w:t>
            </w:r>
          </w:p>
        </w:tc>
        <w:tc>
          <w:tcPr>
            <w:tcW w:w="1559" w:type="dxa"/>
            <w:tcBorders>
              <w:top w:val="nil"/>
              <w:left w:val="nil"/>
              <w:bottom w:val="single" w:sz="4" w:space="0" w:color="auto"/>
              <w:right w:val="single" w:sz="4" w:space="0" w:color="auto"/>
            </w:tcBorders>
          </w:tcPr>
          <w:p w:rsidR="006C7198" w:rsidRPr="006B16B4" w:rsidRDefault="00FE4E92" w:rsidP="00FE4E92">
            <w:pPr>
              <w:jc w:val="center"/>
              <w:rPr>
                <w:color w:val="000000"/>
                <w:sz w:val="18"/>
                <w:szCs w:val="18"/>
              </w:rPr>
            </w:pPr>
            <w:r>
              <w:rPr>
                <w:color w:val="000000"/>
                <w:sz w:val="18"/>
                <w:szCs w:val="18"/>
              </w:rPr>
              <w:t>1</w:t>
            </w:r>
            <w:r w:rsidR="0054689E">
              <w:rPr>
                <w:color w:val="000000"/>
                <w:sz w:val="18"/>
                <w:szCs w:val="18"/>
              </w:rPr>
              <w:t xml:space="preserve"> участник</w:t>
            </w: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273"/>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Французский язык</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r w:rsidRPr="000C25FF">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559" w:type="dxa"/>
            <w:tcBorders>
              <w:top w:val="nil"/>
              <w:left w:val="nil"/>
              <w:bottom w:val="single" w:sz="4" w:space="0" w:color="auto"/>
              <w:right w:val="single" w:sz="4" w:space="0" w:color="auto"/>
            </w:tcBorders>
          </w:tcPr>
          <w:p w:rsidR="006C7198" w:rsidRPr="006B16B4" w:rsidRDefault="006C7198" w:rsidP="00350EF0">
            <w:pPr>
              <w:jc w:val="center"/>
              <w:rPr>
                <w:color w:val="000000"/>
                <w:sz w:val="18"/>
                <w:szCs w:val="18"/>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278"/>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Химия</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FE4E92" w:rsidP="00350EF0">
            <w:pPr>
              <w:jc w:val="center"/>
              <w:rPr>
                <w:color w:val="000000"/>
              </w:rPr>
            </w:pPr>
            <w:r>
              <w:rPr>
                <w:color w:val="000000"/>
                <w:sz w:val="22"/>
                <w:szCs w:val="22"/>
              </w:rPr>
              <w:t>169</w:t>
            </w:r>
          </w:p>
        </w:tc>
        <w:tc>
          <w:tcPr>
            <w:tcW w:w="1101" w:type="dxa"/>
            <w:tcBorders>
              <w:top w:val="nil"/>
              <w:left w:val="nil"/>
              <w:bottom w:val="single" w:sz="4" w:space="0" w:color="auto"/>
              <w:right w:val="single" w:sz="4" w:space="0" w:color="auto"/>
            </w:tcBorders>
            <w:shd w:val="clear" w:color="auto" w:fill="auto"/>
            <w:vAlign w:val="center"/>
          </w:tcPr>
          <w:p w:rsidR="006C7198" w:rsidRPr="000C25FF" w:rsidRDefault="00FE4E92" w:rsidP="00350EF0">
            <w:pPr>
              <w:jc w:val="center"/>
              <w:rPr>
                <w:color w:val="000000"/>
              </w:rPr>
            </w:pPr>
            <w:r>
              <w:rPr>
                <w:color w:val="000000"/>
              </w:rPr>
              <w:t>10</w:t>
            </w:r>
          </w:p>
        </w:tc>
        <w:tc>
          <w:tcPr>
            <w:tcW w:w="1309"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559" w:type="dxa"/>
            <w:tcBorders>
              <w:top w:val="nil"/>
              <w:left w:val="nil"/>
              <w:bottom w:val="single" w:sz="4" w:space="0" w:color="auto"/>
              <w:right w:val="single" w:sz="4" w:space="0" w:color="auto"/>
            </w:tcBorders>
          </w:tcPr>
          <w:p w:rsidR="006C7198" w:rsidRPr="006B16B4" w:rsidRDefault="006C7198" w:rsidP="00350EF0">
            <w:pPr>
              <w:jc w:val="center"/>
              <w:rPr>
                <w:color w:val="000000"/>
                <w:sz w:val="18"/>
                <w:szCs w:val="18"/>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125"/>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Экология</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r w:rsidRPr="000C25FF">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559" w:type="dxa"/>
            <w:tcBorders>
              <w:top w:val="nil"/>
              <w:left w:val="nil"/>
              <w:bottom w:val="single" w:sz="4" w:space="0" w:color="auto"/>
              <w:right w:val="single" w:sz="4" w:space="0" w:color="auto"/>
            </w:tcBorders>
          </w:tcPr>
          <w:p w:rsidR="006C7198" w:rsidRPr="006B16B4" w:rsidRDefault="006C7198" w:rsidP="00350EF0">
            <w:pPr>
              <w:jc w:val="center"/>
              <w:rPr>
                <w:color w:val="000000"/>
                <w:sz w:val="18"/>
                <w:szCs w:val="18"/>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286"/>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rPr>
                <w:color w:val="000000"/>
              </w:rPr>
            </w:pPr>
            <w:r w:rsidRPr="000C25FF">
              <w:rPr>
                <w:color w:val="000000"/>
                <w:sz w:val="22"/>
                <w:szCs w:val="22"/>
              </w:rPr>
              <w:t>Экономика</w:t>
            </w:r>
          </w:p>
        </w:tc>
        <w:tc>
          <w:tcPr>
            <w:tcW w:w="992"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r w:rsidRPr="000C25FF">
              <w:rPr>
                <w:color w:val="000000"/>
                <w:sz w:val="22"/>
                <w:szCs w:val="22"/>
              </w:rPr>
              <w:t> </w:t>
            </w:r>
          </w:p>
        </w:tc>
        <w:tc>
          <w:tcPr>
            <w:tcW w:w="1101"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309" w:type="dxa"/>
            <w:tcBorders>
              <w:top w:val="nil"/>
              <w:left w:val="nil"/>
              <w:bottom w:val="single" w:sz="4" w:space="0" w:color="auto"/>
              <w:right w:val="single" w:sz="4" w:space="0" w:color="auto"/>
            </w:tcBorders>
            <w:shd w:val="clear" w:color="auto" w:fill="auto"/>
            <w:vAlign w:val="center"/>
            <w:hideMark/>
          </w:tcPr>
          <w:p w:rsidR="006C7198" w:rsidRPr="000C25FF" w:rsidRDefault="006C7198" w:rsidP="00350EF0">
            <w:pPr>
              <w:jc w:val="center"/>
              <w:rPr>
                <w:color w:val="000000"/>
              </w:rPr>
            </w:pPr>
          </w:p>
        </w:tc>
        <w:tc>
          <w:tcPr>
            <w:tcW w:w="1559" w:type="dxa"/>
            <w:tcBorders>
              <w:top w:val="nil"/>
              <w:left w:val="nil"/>
              <w:bottom w:val="single" w:sz="4" w:space="0" w:color="auto"/>
              <w:right w:val="single" w:sz="4" w:space="0" w:color="auto"/>
            </w:tcBorders>
          </w:tcPr>
          <w:p w:rsidR="006C7198" w:rsidRPr="006B16B4" w:rsidRDefault="006C7198" w:rsidP="00350EF0">
            <w:pPr>
              <w:jc w:val="center"/>
              <w:rPr>
                <w:color w:val="000000"/>
                <w:sz w:val="18"/>
                <w:szCs w:val="18"/>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280"/>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rPr>
                <w:color w:val="000000"/>
              </w:rPr>
            </w:pPr>
            <w:r w:rsidRPr="000C25FF">
              <w:rPr>
                <w:color w:val="000000"/>
                <w:sz w:val="22"/>
                <w:szCs w:val="22"/>
              </w:rPr>
              <w:t>Журналистика</w:t>
            </w:r>
          </w:p>
        </w:tc>
        <w:tc>
          <w:tcPr>
            <w:tcW w:w="992"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101"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309"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559" w:type="dxa"/>
            <w:tcBorders>
              <w:top w:val="nil"/>
              <w:left w:val="nil"/>
              <w:bottom w:val="single" w:sz="4" w:space="0" w:color="auto"/>
              <w:right w:val="single" w:sz="4" w:space="0" w:color="auto"/>
            </w:tcBorders>
            <w:vAlign w:val="center"/>
          </w:tcPr>
          <w:p w:rsidR="006C7198" w:rsidRPr="00E46720" w:rsidRDefault="006C7198" w:rsidP="00350EF0">
            <w:pPr>
              <w:jc w:val="center"/>
              <w:rPr>
                <w:b/>
                <w:color w:val="000000"/>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269"/>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rPr>
                <w:color w:val="000000"/>
              </w:rPr>
            </w:pPr>
            <w:proofErr w:type="spellStart"/>
            <w:r w:rsidRPr="000C25FF">
              <w:rPr>
                <w:color w:val="000000"/>
                <w:sz w:val="22"/>
                <w:szCs w:val="22"/>
              </w:rPr>
              <w:t>Кубановедение</w:t>
            </w:r>
            <w:proofErr w:type="spellEnd"/>
          </w:p>
        </w:tc>
        <w:tc>
          <w:tcPr>
            <w:tcW w:w="992"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101"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309"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559" w:type="dxa"/>
            <w:tcBorders>
              <w:top w:val="nil"/>
              <w:left w:val="nil"/>
              <w:bottom w:val="single" w:sz="4" w:space="0" w:color="auto"/>
              <w:right w:val="single" w:sz="4" w:space="0" w:color="auto"/>
            </w:tcBorders>
            <w:vAlign w:val="center"/>
          </w:tcPr>
          <w:p w:rsidR="006C7198" w:rsidRPr="00E46720" w:rsidRDefault="006C7198" w:rsidP="00350EF0">
            <w:pPr>
              <w:jc w:val="center"/>
              <w:rPr>
                <w:b/>
                <w:color w:val="000000"/>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274"/>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6C7198">
            <w:pPr>
              <w:numPr>
                <w:ilvl w:val="0"/>
                <w:numId w:val="47"/>
              </w:numPr>
              <w:ind w:left="0" w:firstLine="0"/>
              <w:jc w:val="center"/>
              <w:rPr>
                <w:color w:val="000000"/>
              </w:rPr>
            </w:pPr>
          </w:p>
        </w:tc>
        <w:tc>
          <w:tcPr>
            <w:tcW w:w="2551"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rPr>
                <w:color w:val="000000"/>
              </w:rPr>
            </w:pPr>
            <w:r w:rsidRPr="000C25FF">
              <w:rPr>
                <w:color w:val="000000"/>
                <w:sz w:val="22"/>
                <w:szCs w:val="22"/>
              </w:rPr>
              <w:t>Политехническая олимпиада</w:t>
            </w:r>
          </w:p>
        </w:tc>
        <w:tc>
          <w:tcPr>
            <w:tcW w:w="992"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101"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309"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jc w:val="center"/>
              <w:rPr>
                <w:color w:val="000000"/>
              </w:rPr>
            </w:pPr>
          </w:p>
        </w:tc>
        <w:tc>
          <w:tcPr>
            <w:tcW w:w="1559" w:type="dxa"/>
            <w:tcBorders>
              <w:top w:val="nil"/>
              <w:left w:val="nil"/>
              <w:bottom w:val="single" w:sz="4" w:space="0" w:color="auto"/>
              <w:right w:val="single" w:sz="4" w:space="0" w:color="auto"/>
            </w:tcBorders>
            <w:vAlign w:val="center"/>
          </w:tcPr>
          <w:p w:rsidR="006C7198" w:rsidRPr="00E46720" w:rsidRDefault="006C7198" w:rsidP="00350EF0">
            <w:pPr>
              <w:jc w:val="center"/>
              <w:rPr>
                <w:b/>
                <w:color w:val="000000"/>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330"/>
        </w:trPr>
        <w:tc>
          <w:tcPr>
            <w:tcW w:w="993" w:type="dxa"/>
            <w:tcBorders>
              <w:top w:val="nil"/>
              <w:left w:val="single" w:sz="4" w:space="0" w:color="auto"/>
              <w:bottom w:val="single" w:sz="4" w:space="0" w:color="auto"/>
              <w:right w:val="single" w:sz="4" w:space="0" w:color="auto"/>
            </w:tcBorders>
            <w:shd w:val="clear" w:color="auto" w:fill="auto"/>
            <w:vAlign w:val="center"/>
          </w:tcPr>
          <w:p w:rsidR="006C7198" w:rsidRPr="000C25FF" w:rsidRDefault="006C7198" w:rsidP="00350EF0">
            <w:pPr>
              <w:ind w:left="360"/>
              <w:jc w:val="center"/>
              <w:rPr>
                <w:color w:val="000000"/>
              </w:rPr>
            </w:pPr>
          </w:p>
        </w:tc>
        <w:tc>
          <w:tcPr>
            <w:tcW w:w="2551" w:type="dxa"/>
            <w:tcBorders>
              <w:top w:val="nil"/>
              <w:left w:val="nil"/>
              <w:bottom w:val="single" w:sz="4" w:space="0" w:color="auto"/>
              <w:right w:val="single" w:sz="4" w:space="0" w:color="auto"/>
            </w:tcBorders>
            <w:shd w:val="clear" w:color="auto" w:fill="auto"/>
            <w:vAlign w:val="center"/>
          </w:tcPr>
          <w:p w:rsidR="006C7198" w:rsidRPr="000C25FF" w:rsidRDefault="006C7198" w:rsidP="00350EF0">
            <w:pPr>
              <w:rPr>
                <w:color w:val="000000"/>
              </w:rPr>
            </w:pPr>
            <w:r w:rsidRPr="000C25FF">
              <w:rPr>
                <w:b/>
                <w:bCs/>
                <w:color w:val="000000"/>
                <w:sz w:val="22"/>
                <w:szCs w:val="22"/>
              </w:rPr>
              <w:t>ИТОГО</w:t>
            </w:r>
          </w:p>
        </w:tc>
        <w:tc>
          <w:tcPr>
            <w:tcW w:w="992" w:type="dxa"/>
            <w:tcBorders>
              <w:top w:val="nil"/>
              <w:left w:val="nil"/>
              <w:bottom w:val="single" w:sz="4" w:space="0" w:color="auto"/>
              <w:right w:val="single" w:sz="4" w:space="0" w:color="auto"/>
            </w:tcBorders>
            <w:shd w:val="clear" w:color="auto" w:fill="auto"/>
            <w:vAlign w:val="center"/>
          </w:tcPr>
          <w:p w:rsidR="006C7198" w:rsidRPr="006B16B4" w:rsidRDefault="006C7198" w:rsidP="00350EF0">
            <w:pPr>
              <w:jc w:val="center"/>
              <w:rPr>
                <w:b/>
                <w:color w:val="000000"/>
              </w:rPr>
            </w:pPr>
          </w:p>
        </w:tc>
        <w:tc>
          <w:tcPr>
            <w:tcW w:w="1101" w:type="dxa"/>
            <w:tcBorders>
              <w:top w:val="nil"/>
              <w:left w:val="nil"/>
              <w:bottom w:val="single" w:sz="4" w:space="0" w:color="auto"/>
              <w:right w:val="single" w:sz="4" w:space="0" w:color="auto"/>
            </w:tcBorders>
            <w:shd w:val="clear" w:color="auto" w:fill="auto"/>
            <w:vAlign w:val="center"/>
          </w:tcPr>
          <w:p w:rsidR="006C7198" w:rsidRPr="006B16B4" w:rsidRDefault="006C7198" w:rsidP="00350EF0">
            <w:pPr>
              <w:jc w:val="center"/>
              <w:rPr>
                <w:b/>
                <w:color w:val="000000"/>
              </w:rPr>
            </w:pPr>
          </w:p>
        </w:tc>
        <w:tc>
          <w:tcPr>
            <w:tcW w:w="1309" w:type="dxa"/>
            <w:tcBorders>
              <w:top w:val="nil"/>
              <w:left w:val="nil"/>
              <w:bottom w:val="single" w:sz="4" w:space="0" w:color="auto"/>
              <w:right w:val="single" w:sz="4" w:space="0" w:color="auto"/>
            </w:tcBorders>
            <w:shd w:val="clear" w:color="auto" w:fill="auto"/>
            <w:vAlign w:val="center"/>
          </w:tcPr>
          <w:p w:rsidR="006C7198" w:rsidRPr="006B16B4" w:rsidRDefault="006C7198" w:rsidP="00350EF0">
            <w:pPr>
              <w:jc w:val="center"/>
              <w:rPr>
                <w:b/>
                <w:color w:val="000000"/>
              </w:rPr>
            </w:pPr>
          </w:p>
        </w:tc>
        <w:tc>
          <w:tcPr>
            <w:tcW w:w="1559" w:type="dxa"/>
            <w:tcBorders>
              <w:top w:val="nil"/>
              <w:left w:val="nil"/>
              <w:bottom w:val="single" w:sz="4" w:space="0" w:color="auto"/>
              <w:right w:val="single" w:sz="4" w:space="0" w:color="auto"/>
            </w:tcBorders>
            <w:vAlign w:val="center"/>
          </w:tcPr>
          <w:p w:rsidR="006C7198" w:rsidRPr="00E46720" w:rsidRDefault="006C7198" w:rsidP="00350EF0">
            <w:pPr>
              <w:jc w:val="center"/>
              <w:rPr>
                <w:b/>
                <w:color w:val="000000"/>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r w:rsidR="006C7198" w:rsidRPr="000C25FF" w:rsidTr="00655FB1">
        <w:trPr>
          <w:trHeight w:val="34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7198" w:rsidRPr="000C25FF" w:rsidRDefault="006C7198" w:rsidP="00350EF0">
            <w:pPr>
              <w:jc w:val="right"/>
              <w:rPr>
                <w:color w:val="000000"/>
              </w:rPr>
            </w:pPr>
            <w:r w:rsidRPr="000C25FF">
              <w:rPr>
                <w:b/>
                <w:bCs/>
                <w:color w:val="000000"/>
                <w:sz w:val="22"/>
                <w:szCs w:val="22"/>
              </w:rPr>
              <w:t>ВСЕГО</w:t>
            </w:r>
          </w:p>
        </w:tc>
        <w:tc>
          <w:tcPr>
            <w:tcW w:w="992" w:type="dxa"/>
            <w:tcBorders>
              <w:top w:val="nil"/>
              <w:left w:val="nil"/>
              <w:bottom w:val="single" w:sz="4" w:space="0" w:color="auto"/>
              <w:right w:val="single" w:sz="4" w:space="0" w:color="auto"/>
            </w:tcBorders>
            <w:shd w:val="clear" w:color="auto" w:fill="auto"/>
            <w:vAlign w:val="center"/>
          </w:tcPr>
          <w:p w:rsidR="006C7198" w:rsidRPr="006B16B4" w:rsidRDefault="00FE4E92" w:rsidP="00350EF0">
            <w:pPr>
              <w:jc w:val="center"/>
              <w:rPr>
                <w:b/>
                <w:color w:val="000000"/>
              </w:rPr>
            </w:pPr>
            <w:r>
              <w:rPr>
                <w:b/>
                <w:color w:val="000000"/>
                <w:sz w:val="22"/>
                <w:szCs w:val="22"/>
              </w:rPr>
              <w:t>1614</w:t>
            </w:r>
          </w:p>
        </w:tc>
        <w:tc>
          <w:tcPr>
            <w:tcW w:w="1101" w:type="dxa"/>
            <w:tcBorders>
              <w:top w:val="nil"/>
              <w:left w:val="nil"/>
              <w:bottom w:val="single" w:sz="4" w:space="0" w:color="auto"/>
              <w:right w:val="single" w:sz="4" w:space="0" w:color="auto"/>
            </w:tcBorders>
            <w:shd w:val="clear" w:color="auto" w:fill="auto"/>
            <w:vAlign w:val="center"/>
          </w:tcPr>
          <w:p w:rsidR="006C7198" w:rsidRPr="006B16B4" w:rsidRDefault="00FE4E92" w:rsidP="00350EF0">
            <w:pPr>
              <w:jc w:val="center"/>
              <w:rPr>
                <w:b/>
                <w:color w:val="000000"/>
              </w:rPr>
            </w:pPr>
            <w:r>
              <w:rPr>
                <w:b/>
                <w:color w:val="000000"/>
                <w:sz w:val="22"/>
                <w:szCs w:val="22"/>
              </w:rPr>
              <w:t>94</w:t>
            </w:r>
          </w:p>
        </w:tc>
        <w:tc>
          <w:tcPr>
            <w:tcW w:w="1309" w:type="dxa"/>
            <w:tcBorders>
              <w:top w:val="nil"/>
              <w:left w:val="nil"/>
              <w:bottom w:val="single" w:sz="4" w:space="0" w:color="auto"/>
              <w:right w:val="single" w:sz="4" w:space="0" w:color="auto"/>
            </w:tcBorders>
            <w:shd w:val="clear" w:color="auto" w:fill="auto"/>
            <w:vAlign w:val="center"/>
          </w:tcPr>
          <w:p w:rsidR="006C7198" w:rsidRPr="006B16B4" w:rsidRDefault="003D7882" w:rsidP="00350EF0">
            <w:pPr>
              <w:jc w:val="center"/>
              <w:rPr>
                <w:b/>
                <w:color w:val="000000"/>
              </w:rPr>
            </w:pPr>
            <w:r>
              <w:rPr>
                <w:b/>
                <w:color w:val="000000"/>
              </w:rPr>
              <w:t>23</w:t>
            </w:r>
          </w:p>
        </w:tc>
        <w:tc>
          <w:tcPr>
            <w:tcW w:w="1559" w:type="dxa"/>
            <w:tcBorders>
              <w:top w:val="nil"/>
              <w:left w:val="nil"/>
              <w:bottom w:val="single" w:sz="4" w:space="0" w:color="auto"/>
              <w:right w:val="single" w:sz="4" w:space="0" w:color="auto"/>
            </w:tcBorders>
            <w:vAlign w:val="center"/>
          </w:tcPr>
          <w:p w:rsidR="006C7198" w:rsidRPr="00E46720" w:rsidRDefault="006C7198" w:rsidP="00350EF0">
            <w:pPr>
              <w:jc w:val="center"/>
              <w:rPr>
                <w:b/>
                <w:color w:val="000000"/>
              </w:rPr>
            </w:pPr>
          </w:p>
        </w:tc>
        <w:tc>
          <w:tcPr>
            <w:tcW w:w="1384" w:type="dxa"/>
            <w:tcBorders>
              <w:top w:val="nil"/>
              <w:left w:val="nil"/>
              <w:bottom w:val="single" w:sz="4" w:space="0" w:color="auto"/>
              <w:right w:val="single" w:sz="4" w:space="0" w:color="auto"/>
            </w:tcBorders>
          </w:tcPr>
          <w:p w:rsidR="006C7198" w:rsidRPr="000C25FF" w:rsidRDefault="006C7198" w:rsidP="00350EF0">
            <w:pPr>
              <w:jc w:val="center"/>
              <w:rPr>
                <w:color w:val="000000"/>
              </w:rPr>
            </w:pPr>
          </w:p>
        </w:tc>
      </w:tr>
    </w:tbl>
    <w:p w:rsidR="006C7198" w:rsidRPr="00E60BFB" w:rsidRDefault="006C7198" w:rsidP="006C7198">
      <w:pPr>
        <w:pStyle w:val="af1"/>
        <w:shd w:val="clear" w:color="auto" w:fill="FFFFFF"/>
        <w:spacing w:before="0" w:beforeAutospacing="0" w:after="0" w:afterAutospacing="0"/>
        <w:textAlignment w:val="baseline"/>
      </w:pPr>
      <w:r w:rsidRPr="00E60BFB">
        <w:rPr>
          <w:color w:val="000000"/>
        </w:rPr>
        <w:t xml:space="preserve"> </w:t>
      </w:r>
      <w:r w:rsidRPr="00E60BFB">
        <w:t>        Каждому учащемуся  была предоставлена  возможность попробовать свои силы во многих олимпиадах.</w:t>
      </w:r>
    </w:p>
    <w:p w:rsidR="006C7198" w:rsidRPr="000F2A1B" w:rsidRDefault="006C7198" w:rsidP="006C7198">
      <w:pPr>
        <w:contextualSpacing/>
        <w:jc w:val="both"/>
        <w:textAlignment w:val="top"/>
        <w:rPr>
          <w:color w:val="000000"/>
        </w:rPr>
      </w:pPr>
      <w:r w:rsidRPr="000F2A1B">
        <w:rPr>
          <w:color w:val="000000"/>
        </w:rPr>
        <w:t xml:space="preserve">        В школьном туре победителями и призерами </w:t>
      </w:r>
      <w:r w:rsidRPr="000F2A1B">
        <w:t xml:space="preserve">стали </w:t>
      </w:r>
      <w:r w:rsidR="003D7882">
        <w:t>117</w:t>
      </w:r>
      <w:r w:rsidRPr="000F2A1B">
        <w:t xml:space="preserve"> учащихся. </w:t>
      </w:r>
    </w:p>
    <w:p w:rsidR="006C7198" w:rsidRDefault="006C7198" w:rsidP="006C7198">
      <w:pPr>
        <w:jc w:val="both"/>
      </w:pPr>
      <w:r w:rsidRPr="000F2A1B">
        <w:t xml:space="preserve">       На основании отчетов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признаны победителями школьного этапа олимпиады при условии, что количество набранных ими баллов превышает половину максимально возможных баллов.</w:t>
      </w:r>
    </w:p>
    <w:p w:rsidR="00884F67" w:rsidRDefault="00884F67" w:rsidP="00884F67">
      <w:pPr>
        <w:ind w:firstLine="540"/>
        <w:jc w:val="both"/>
        <w:rPr>
          <w:rFonts w:eastAsia="Calibri"/>
        </w:rPr>
      </w:pPr>
    </w:p>
    <w:tbl>
      <w:tblPr>
        <w:tblStyle w:val="a5"/>
        <w:tblW w:w="9889" w:type="dxa"/>
        <w:tblInd w:w="250" w:type="dxa"/>
        <w:tblLayout w:type="fixed"/>
        <w:tblLook w:val="04A0"/>
      </w:tblPr>
      <w:tblGrid>
        <w:gridCol w:w="1276"/>
        <w:gridCol w:w="1559"/>
        <w:gridCol w:w="1418"/>
        <w:gridCol w:w="1701"/>
        <w:gridCol w:w="1809"/>
        <w:gridCol w:w="2126"/>
      </w:tblGrid>
      <w:tr w:rsidR="00DD6CAC" w:rsidTr="00B40755">
        <w:trPr>
          <w:trHeight w:val="1095"/>
        </w:trPr>
        <w:tc>
          <w:tcPr>
            <w:tcW w:w="1276" w:type="dxa"/>
          </w:tcPr>
          <w:p w:rsidR="00DD6CAC" w:rsidRDefault="00DD6CAC" w:rsidP="0008557E">
            <w:r>
              <w:lastRenderedPageBreak/>
              <w:t>Год</w:t>
            </w:r>
          </w:p>
        </w:tc>
        <w:tc>
          <w:tcPr>
            <w:tcW w:w="1559" w:type="dxa"/>
          </w:tcPr>
          <w:p w:rsidR="00DD6CAC" w:rsidRDefault="00DD6CAC" w:rsidP="0008557E">
            <w:r>
              <w:t>Кол-во участников школьного тура</w:t>
            </w:r>
          </w:p>
        </w:tc>
        <w:tc>
          <w:tcPr>
            <w:tcW w:w="1418" w:type="dxa"/>
          </w:tcPr>
          <w:p w:rsidR="00DD6CAC" w:rsidRDefault="00DD6CAC" w:rsidP="0008557E">
            <w:r>
              <w:t>Кол-во призеров школьного тура</w:t>
            </w:r>
          </w:p>
        </w:tc>
        <w:tc>
          <w:tcPr>
            <w:tcW w:w="1701" w:type="dxa"/>
          </w:tcPr>
          <w:p w:rsidR="00DD6CAC" w:rsidRDefault="00DD6CAC" w:rsidP="00DD6CAC">
            <w:r>
              <w:t>Кол-во победителей школьного тура</w:t>
            </w:r>
          </w:p>
        </w:tc>
        <w:tc>
          <w:tcPr>
            <w:tcW w:w="1809" w:type="dxa"/>
          </w:tcPr>
          <w:p w:rsidR="00DD6CAC" w:rsidRDefault="00DD6CAC" w:rsidP="0008557E">
            <w:r>
              <w:t>Кол-во участников муниципального тура</w:t>
            </w:r>
          </w:p>
        </w:tc>
        <w:tc>
          <w:tcPr>
            <w:tcW w:w="2126" w:type="dxa"/>
          </w:tcPr>
          <w:p w:rsidR="00DD6CAC" w:rsidRDefault="00DD6CAC" w:rsidP="0008557E">
            <w:r>
              <w:t>Кол-во участников регионального тура</w:t>
            </w:r>
          </w:p>
        </w:tc>
      </w:tr>
      <w:tr w:rsidR="00C77992" w:rsidTr="00B40755">
        <w:trPr>
          <w:trHeight w:val="555"/>
        </w:trPr>
        <w:tc>
          <w:tcPr>
            <w:tcW w:w="1276" w:type="dxa"/>
          </w:tcPr>
          <w:p w:rsidR="00C77992" w:rsidRDefault="00C77992" w:rsidP="0082433B">
            <w:r>
              <w:t>2016-2017</w:t>
            </w:r>
          </w:p>
        </w:tc>
        <w:tc>
          <w:tcPr>
            <w:tcW w:w="1559" w:type="dxa"/>
          </w:tcPr>
          <w:p w:rsidR="00C77992" w:rsidRDefault="00C77992" w:rsidP="0082433B">
            <w:r>
              <w:t>298</w:t>
            </w:r>
          </w:p>
        </w:tc>
        <w:tc>
          <w:tcPr>
            <w:tcW w:w="1418" w:type="dxa"/>
          </w:tcPr>
          <w:p w:rsidR="00C77992" w:rsidRDefault="00C77992" w:rsidP="0082433B">
            <w:r>
              <w:t>18</w:t>
            </w:r>
          </w:p>
        </w:tc>
        <w:tc>
          <w:tcPr>
            <w:tcW w:w="1701" w:type="dxa"/>
          </w:tcPr>
          <w:p w:rsidR="00C77992" w:rsidRDefault="00C77992" w:rsidP="0082433B">
            <w:r>
              <w:t>3</w:t>
            </w:r>
          </w:p>
        </w:tc>
        <w:tc>
          <w:tcPr>
            <w:tcW w:w="1809" w:type="dxa"/>
          </w:tcPr>
          <w:p w:rsidR="00C77992" w:rsidRDefault="00C77992" w:rsidP="0082433B">
            <w:r>
              <w:t>3</w:t>
            </w:r>
          </w:p>
        </w:tc>
        <w:tc>
          <w:tcPr>
            <w:tcW w:w="2126" w:type="dxa"/>
          </w:tcPr>
          <w:p w:rsidR="00C77992" w:rsidRDefault="00C77992" w:rsidP="0082433B"/>
        </w:tc>
      </w:tr>
      <w:tr w:rsidR="00C77992" w:rsidTr="00B40755">
        <w:trPr>
          <w:trHeight w:val="540"/>
        </w:trPr>
        <w:tc>
          <w:tcPr>
            <w:tcW w:w="1276" w:type="dxa"/>
          </w:tcPr>
          <w:p w:rsidR="00C77992" w:rsidRDefault="00C77992" w:rsidP="0082433B">
            <w:r>
              <w:t>2017-2018</w:t>
            </w:r>
          </w:p>
        </w:tc>
        <w:tc>
          <w:tcPr>
            <w:tcW w:w="1559" w:type="dxa"/>
          </w:tcPr>
          <w:p w:rsidR="00C77992" w:rsidRDefault="00C77992" w:rsidP="0082433B">
            <w:r>
              <w:t>277</w:t>
            </w:r>
          </w:p>
        </w:tc>
        <w:tc>
          <w:tcPr>
            <w:tcW w:w="1418" w:type="dxa"/>
          </w:tcPr>
          <w:p w:rsidR="00C77992" w:rsidRDefault="00C77992" w:rsidP="0082433B">
            <w:r>
              <w:t>23</w:t>
            </w:r>
          </w:p>
        </w:tc>
        <w:tc>
          <w:tcPr>
            <w:tcW w:w="1701" w:type="dxa"/>
          </w:tcPr>
          <w:p w:rsidR="00C77992" w:rsidRDefault="00C77992" w:rsidP="0082433B">
            <w:r>
              <w:t>3</w:t>
            </w:r>
          </w:p>
        </w:tc>
        <w:tc>
          <w:tcPr>
            <w:tcW w:w="1809" w:type="dxa"/>
          </w:tcPr>
          <w:p w:rsidR="00C77992" w:rsidRDefault="00C77992" w:rsidP="0082433B">
            <w:r>
              <w:t>3</w:t>
            </w:r>
          </w:p>
        </w:tc>
        <w:tc>
          <w:tcPr>
            <w:tcW w:w="2126" w:type="dxa"/>
          </w:tcPr>
          <w:p w:rsidR="00C77992" w:rsidRDefault="00C77992" w:rsidP="0008557E"/>
        </w:tc>
      </w:tr>
      <w:tr w:rsidR="00C77992" w:rsidTr="00B40755">
        <w:trPr>
          <w:trHeight w:val="555"/>
        </w:trPr>
        <w:tc>
          <w:tcPr>
            <w:tcW w:w="1276" w:type="dxa"/>
          </w:tcPr>
          <w:p w:rsidR="00C77992" w:rsidRDefault="00C77992" w:rsidP="00C77992">
            <w:r>
              <w:t>2018-2019</w:t>
            </w:r>
          </w:p>
        </w:tc>
        <w:tc>
          <w:tcPr>
            <w:tcW w:w="1559" w:type="dxa"/>
          </w:tcPr>
          <w:p w:rsidR="00C77992" w:rsidRDefault="00C77992" w:rsidP="0082433B">
            <w:r>
              <w:t>296</w:t>
            </w:r>
          </w:p>
        </w:tc>
        <w:tc>
          <w:tcPr>
            <w:tcW w:w="1418" w:type="dxa"/>
          </w:tcPr>
          <w:p w:rsidR="00C77992" w:rsidRDefault="00C77992" w:rsidP="0082433B">
            <w:r>
              <w:t>32</w:t>
            </w:r>
          </w:p>
        </w:tc>
        <w:tc>
          <w:tcPr>
            <w:tcW w:w="1701" w:type="dxa"/>
          </w:tcPr>
          <w:p w:rsidR="00C77992" w:rsidRDefault="00C77992" w:rsidP="0082433B">
            <w:r>
              <w:t>26</w:t>
            </w:r>
          </w:p>
        </w:tc>
        <w:tc>
          <w:tcPr>
            <w:tcW w:w="1809" w:type="dxa"/>
          </w:tcPr>
          <w:p w:rsidR="00C77992" w:rsidRDefault="00C77992" w:rsidP="0082433B">
            <w:r>
              <w:t>9-</w:t>
            </w:r>
            <w:proofErr w:type="gramStart"/>
            <w:r>
              <w:t xml:space="preserve">( </w:t>
            </w:r>
            <w:proofErr w:type="gramEnd"/>
            <w:r>
              <w:t>3 чел. призеры)</w:t>
            </w:r>
          </w:p>
        </w:tc>
        <w:tc>
          <w:tcPr>
            <w:tcW w:w="2126" w:type="dxa"/>
          </w:tcPr>
          <w:p w:rsidR="00C77992" w:rsidRDefault="00C77992" w:rsidP="0008557E"/>
        </w:tc>
      </w:tr>
      <w:tr w:rsidR="001F6AEF" w:rsidTr="00B40755">
        <w:trPr>
          <w:trHeight w:val="555"/>
        </w:trPr>
        <w:tc>
          <w:tcPr>
            <w:tcW w:w="1276" w:type="dxa"/>
          </w:tcPr>
          <w:p w:rsidR="001F6AEF" w:rsidRDefault="001F6AEF" w:rsidP="00C77992">
            <w:r>
              <w:t>2019-2020</w:t>
            </w:r>
          </w:p>
        </w:tc>
        <w:tc>
          <w:tcPr>
            <w:tcW w:w="1559" w:type="dxa"/>
          </w:tcPr>
          <w:p w:rsidR="001F6AEF" w:rsidRDefault="001F6AEF" w:rsidP="0082433B">
            <w:r>
              <w:t>423</w:t>
            </w:r>
          </w:p>
        </w:tc>
        <w:tc>
          <w:tcPr>
            <w:tcW w:w="1418" w:type="dxa"/>
          </w:tcPr>
          <w:p w:rsidR="001F6AEF" w:rsidRDefault="001F6AEF" w:rsidP="0082433B">
            <w:r>
              <w:t>26</w:t>
            </w:r>
          </w:p>
        </w:tc>
        <w:tc>
          <w:tcPr>
            <w:tcW w:w="1701" w:type="dxa"/>
          </w:tcPr>
          <w:p w:rsidR="001F6AEF" w:rsidRDefault="001F6AEF" w:rsidP="0082433B">
            <w:r>
              <w:t>10</w:t>
            </w:r>
          </w:p>
        </w:tc>
        <w:tc>
          <w:tcPr>
            <w:tcW w:w="1809" w:type="dxa"/>
          </w:tcPr>
          <w:p w:rsidR="001F6AEF" w:rsidRDefault="001F6AEF" w:rsidP="0082433B">
            <w:r>
              <w:t>3</w:t>
            </w:r>
          </w:p>
        </w:tc>
        <w:tc>
          <w:tcPr>
            <w:tcW w:w="2126" w:type="dxa"/>
          </w:tcPr>
          <w:p w:rsidR="001F6AEF" w:rsidRDefault="001F6AEF" w:rsidP="0008557E">
            <w:r>
              <w:t>1 Мозговой Егор</w:t>
            </w:r>
            <w:r w:rsidR="001F5817">
              <w:t xml:space="preserve"> (биология)</w:t>
            </w:r>
          </w:p>
        </w:tc>
      </w:tr>
      <w:tr w:rsidR="001F6AEF" w:rsidTr="00B40755">
        <w:trPr>
          <w:trHeight w:val="555"/>
        </w:trPr>
        <w:tc>
          <w:tcPr>
            <w:tcW w:w="1276" w:type="dxa"/>
          </w:tcPr>
          <w:p w:rsidR="001F6AEF" w:rsidRPr="003D7882" w:rsidRDefault="003D02E8" w:rsidP="00C77992">
            <w:r w:rsidRPr="003D7882">
              <w:t>2020-2021</w:t>
            </w:r>
          </w:p>
        </w:tc>
        <w:tc>
          <w:tcPr>
            <w:tcW w:w="1559" w:type="dxa"/>
          </w:tcPr>
          <w:p w:rsidR="001F6AEF" w:rsidRDefault="0054689E" w:rsidP="0082433B">
            <w:r>
              <w:t>250</w:t>
            </w:r>
          </w:p>
        </w:tc>
        <w:tc>
          <w:tcPr>
            <w:tcW w:w="1418" w:type="dxa"/>
          </w:tcPr>
          <w:p w:rsidR="001F6AEF" w:rsidRDefault="0054689E" w:rsidP="0082433B">
            <w:r>
              <w:t>32</w:t>
            </w:r>
          </w:p>
        </w:tc>
        <w:tc>
          <w:tcPr>
            <w:tcW w:w="1701" w:type="dxa"/>
          </w:tcPr>
          <w:p w:rsidR="001F6AEF" w:rsidRDefault="0054689E" w:rsidP="0082433B">
            <w:r>
              <w:t>14</w:t>
            </w:r>
          </w:p>
        </w:tc>
        <w:tc>
          <w:tcPr>
            <w:tcW w:w="1809" w:type="dxa"/>
          </w:tcPr>
          <w:p w:rsidR="001F6AEF" w:rsidRDefault="0054689E" w:rsidP="0082433B">
            <w:r>
              <w:t>3</w:t>
            </w:r>
          </w:p>
        </w:tc>
        <w:tc>
          <w:tcPr>
            <w:tcW w:w="2126" w:type="dxa"/>
          </w:tcPr>
          <w:p w:rsidR="001F6AEF" w:rsidRDefault="001F6AEF" w:rsidP="0008557E"/>
        </w:tc>
      </w:tr>
      <w:tr w:rsidR="003D7882" w:rsidTr="00B40755">
        <w:trPr>
          <w:trHeight w:val="555"/>
        </w:trPr>
        <w:tc>
          <w:tcPr>
            <w:tcW w:w="1276" w:type="dxa"/>
          </w:tcPr>
          <w:p w:rsidR="003D7882" w:rsidRPr="003D7882" w:rsidRDefault="003D7882" w:rsidP="00C77992">
            <w:r w:rsidRPr="003D7882">
              <w:t>2021-2022</w:t>
            </w:r>
          </w:p>
        </w:tc>
        <w:tc>
          <w:tcPr>
            <w:tcW w:w="1559" w:type="dxa"/>
          </w:tcPr>
          <w:p w:rsidR="003D7882" w:rsidRDefault="003D7882" w:rsidP="0082433B">
            <w:r>
              <w:t>1614</w:t>
            </w:r>
          </w:p>
        </w:tc>
        <w:tc>
          <w:tcPr>
            <w:tcW w:w="1418" w:type="dxa"/>
          </w:tcPr>
          <w:p w:rsidR="003D7882" w:rsidRDefault="003D7882" w:rsidP="0082433B">
            <w:r>
              <w:t>94</w:t>
            </w:r>
          </w:p>
        </w:tc>
        <w:tc>
          <w:tcPr>
            <w:tcW w:w="1701" w:type="dxa"/>
          </w:tcPr>
          <w:p w:rsidR="003D7882" w:rsidRDefault="003D7882" w:rsidP="0082433B">
            <w:r>
              <w:t>23</w:t>
            </w:r>
          </w:p>
        </w:tc>
        <w:tc>
          <w:tcPr>
            <w:tcW w:w="1809" w:type="dxa"/>
          </w:tcPr>
          <w:p w:rsidR="003D7882" w:rsidRDefault="003D7882" w:rsidP="0082433B">
            <w:r>
              <w:t>16</w:t>
            </w:r>
          </w:p>
        </w:tc>
        <w:tc>
          <w:tcPr>
            <w:tcW w:w="2126" w:type="dxa"/>
          </w:tcPr>
          <w:p w:rsidR="003D7882" w:rsidRDefault="003D7882" w:rsidP="0008557E"/>
        </w:tc>
      </w:tr>
      <w:tr w:rsidR="00C77992" w:rsidRPr="00CA71F8" w:rsidTr="00B40755">
        <w:trPr>
          <w:trHeight w:val="825"/>
        </w:trPr>
        <w:tc>
          <w:tcPr>
            <w:tcW w:w="2835" w:type="dxa"/>
            <w:gridSpan w:val="2"/>
          </w:tcPr>
          <w:p w:rsidR="00C77992" w:rsidRPr="00CA71F8" w:rsidRDefault="00C77992" w:rsidP="0008557E">
            <w:pPr>
              <w:pStyle w:val="a6"/>
              <w:ind w:left="0"/>
              <w:jc w:val="center"/>
              <w:rPr>
                <w:b/>
              </w:rPr>
            </w:pPr>
            <w:r w:rsidRPr="00CA71F8">
              <w:rPr>
                <w:b/>
              </w:rPr>
              <w:t>Негативные</w:t>
            </w:r>
          </w:p>
          <w:p w:rsidR="00C77992" w:rsidRPr="00CA71F8" w:rsidRDefault="00C77992" w:rsidP="0008557E">
            <w:pPr>
              <w:pStyle w:val="a6"/>
              <w:ind w:left="0"/>
              <w:jc w:val="center"/>
              <w:rPr>
                <w:b/>
              </w:rPr>
            </w:pPr>
            <w:r w:rsidRPr="00CA71F8">
              <w:rPr>
                <w:b/>
              </w:rPr>
              <w:t>тенденции</w:t>
            </w:r>
          </w:p>
        </w:tc>
        <w:tc>
          <w:tcPr>
            <w:tcW w:w="3119" w:type="dxa"/>
            <w:gridSpan w:val="2"/>
          </w:tcPr>
          <w:p w:rsidR="00C77992" w:rsidRPr="00CA71F8" w:rsidRDefault="00C77992" w:rsidP="0008557E">
            <w:pPr>
              <w:pStyle w:val="a6"/>
              <w:ind w:left="0"/>
              <w:jc w:val="center"/>
              <w:rPr>
                <w:b/>
              </w:rPr>
            </w:pPr>
            <w:r w:rsidRPr="00CA71F8">
              <w:rPr>
                <w:b/>
              </w:rPr>
              <w:t>Причины негативные</w:t>
            </w:r>
          </w:p>
          <w:p w:rsidR="00C77992" w:rsidRPr="00CA71F8" w:rsidRDefault="00C77992" w:rsidP="0008557E">
            <w:pPr>
              <w:pStyle w:val="a6"/>
              <w:ind w:left="0"/>
              <w:jc w:val="center"/>
            </w:pPr>
            <w:r w:rsidRPr="00CA71F8">
              <w:rPr>
                <w:b/>
              </w:rPr>
              <w:t>тенденции</w:t>
            </w:r>
          </w:p>
          <w:p w:rsidR="00C77992" w:rsidRPr="00CA71F8" w:rsidRDefault="00C77992" w:rsidP="0008557E">
            <w:pPr>
              <w:pStyle w:val="a6"/>
              <w:ind w:left="0"/>
            </w:pPr>
          </w:p>
        </w:tc>
        <w:tc>
          <w:tcPr>
            <w:tcW w:w="3935" w:type="dxa"/>
            <w:gridSpan w:val="2"/>
          </w:tcPr>
          <w:p w:rsidR="00C77992" w:rsidRPr="00CA71F8" w:rsidRDefault="00C77992" w:rsidP="0008557E">
            <w:pPr>
              <w:pStyle w:val="a6"/>
              <w:ind w:left="0"/>
              <w:jc w:val="center"/>
              <w:rPr>
                <w:b/>
              </w:rPr>
            </w:pPr>
            <w:r w:rsidRPr="00CA71F8">
              <w:rPr>
                <w:b/>
              </w:rPr>
              <w:t>Необходимые меры по корректировке негативные</w:t>
            </w:r>
          </w:p>
          <w:p w:rsidR="00C77992" w:rsidRPr="00CA71F8" w:rsidRDefault="00C77992" w:rsidP="0008557E">
            <w:pPr>
              <w:pStyle w:val="a6"/>
              <w:ind w:left="0"/>
              <w:jc w:val="center"/>
            </w:pPr>
            <w:r w:rsidRPr="00CA71F8">
              <w:rPr>
                <w:b/>
              </w:rPr>
              <w:t>тенденции</w:t>
            </w:r>
          </w:p>
        </w:tc>
      </w:tr>
      <w:tr w:rsidR="00C77992" w:rsidRPr="00CA71F8" w:rsidTr="00B40755">
        <w:trPr>
          <w:trHeight w:val="1536"/>
        </w:trPr>
        <w:tc>
          <w:tcPr>
            <w:tcW w:w="2835" w:type="dxa"/>
            <w:gridSpan w:val="2"/>
          </w:tcPr>
          <w:p w:rsidR="00C77992" w:rsidRPr="00CA71F8" w:rsidRDefault="00C77992" w:rsidP="00DD6CAC">
            <w:pPr>
              <w:pStyle w:val="a6"/>
              <w:ind w:left="0"/>
              <w:jc w:val="both"/>
            </w:pPr>
            <w:r w:rsidRPr="00CA71F8">
              <w:t xml:space="preserve">Малое количество учащихся  принявших участие в </w:t>
            </w:r>
            <w:r>
              <w:t xml:space="preserve">муниципальных </w:t>
            </w:r>
            <w:r w:rsidRPr="00CA71F8">
              <w:t xml:space="preserve">и </w:t>
            </w:r>
            <w:r>
              <w:t xml:space="preserve">региональных </w:t>
            </w:r>
            <w:r w:rsidRPr="00CA71F8">
              <w:t>олимпиадах по предметам</w:t>
            </w:r>
          </w:p>
        </w:tc>
        <w:tc>
          <w:tcPr>
            <w:tcW w:w="3119" w:type="dxa"/>
            <w:gridSpan w:val="2"/>
          </w:tcPr>
          <w:p w:rsidR="00C77992" w:rsidRPr="00CA71F8" w:rsidRDefault="00C77992" w:rsidP="00DD6CAC">
            <w:pPr>
              <w:pStyle w:val="a6"/>
              <w:ind w:left="0"/>
              <w:jc w:val="both"/>
            </w:pPr>
            <w:r w:rsidRPr="00CA71F8">
              <w:t>Недостаточно четко продумана и спланирована работа с учащимися имеющими мотивацию на учебу.</w:t>
            </w:r>
          </w:p>
        </w:tc>
        <w:tc>
          <w:tcPr>
            <w:tcW w:w="3935" w:type="dxa"/>
            <w:gridSpan w:val="2"/>
          </w:tcPr>
          <w:p w:rsidR="00C77992" w:rsidRPr="00CA71F8" w:rsidRDefault="00C77992" w:rsidP="00DD6CAC">
            <w:pPr>
              <w:pStyle w:val="a6"/>
              <w:ind w:left="0"/>
              <w:jc w:val="both"/>
            </w:pPr>
            <w:r w:rsidRPr="00CA71F8">
              <w:t>Организовать целенаправленную работу учителей с учащимися мотивированными на  учебу.</w:t>
            </w:r>
          </w:p>
        </w:tc>
      </w:tr>
    </w:tbl>
    <w:p w:rsidR="00884F67" w:rsidRPr="00FD0EB9" w:rsidRDefault="00884F67" w:rsidP="00884F67">
      <w:pPr>
        <w:jc w:val="center"/>
        <w:rPr>
          <w:color w:val="FF0000"/>
        </w:rPr>
      </w:pPr>
    </w:p>
    <w:p w:rsidR="00884F67" w:rsidRPr="00910496" w:rsidRDefault="00884F67" w:rsidP="00884F67">
      <w:pPr>
        <w:ind w:firstLine="284"/>
        <w:jc w:val="both"/>
      </w:pPr>
      <w:r w:rsidRPr="00910496">
        <w:t xml:space="preserve">  Анализируя деятельность педагогического коллектива по подготовке и проведению школьного этапа можно сделать вывод, что в </w:t>
      </w:r>
      <w:r w:rsidR="00910496" w:rsidRPr="00910496">
        <w:t>школе</w:t>
      </w:r>
      <w:r w:rsidRPr="00910496">
        <w:t xml:space="preserve"> создаются </w:t>
      </w:r>
      <w:r w:rsidR="00910496" w:rsidRPr="00910496">
        <w:t xml:space="preserve">не совсем </w:t>
      </w:r>
      <w:r w:rsidRPr="00910496">
        <w:t>благоприятные условия для выявления, развития и поддержки одаренных детей,</w:t>
      </w:r>
      <w:r w:rsidR="003D7882">
        <w:t xml:space="preserve"> </w:t>
      </w:r>
      <w:r w:rsidR="00910496" w:rsidRPr="00910496">
        <w:t xml:space="preserve">слабый </w:t>
      </w:r>
      <w:r w:rsidRPr="00910496">
        <w:t>опыт работы с одаренными детьми</w:t>
      </w:r>
      <w:r w:rsidR="00910496" w:rsidRPr="00910496">
        <w:t>.</w:t>
      </w:r>
      <w:r w:rsidRPr="00910496">
        <w:t xml:space="preserve"> </w:t>
      </w:r>
    </w:p>
    <w:p w:rsidR="00884F67" w:rsidRPr="00910496" w:rsidRDefault="00884F67" w:rsidP="00884F67">
      <w:pPr>
        <w:ind w:firstLine="284"/>
        <w:jc w:val="both"/>
      </w:pPr>
      <w:r w:rsidRPr="00910496">
        <w:t xml:space="preserve">    Вместе с тем анализ олимпиадных работ показал недостаточную подготовленность части обучающихся к выполнению заданий повышенного уровня. Участники испытывали затруднения в решении задач, требующих </w:t>
      </w:r>
      <w:r w:rsidR="003D7882" w:rsidRPr="00910496">
        <w:t>сформированность</w:t>
      </w:r>
      <w:r w:rsidRPr="00910496">
        <w:t xml:space="preserve"> </w:t>
      </w:r>
      <w:proofErr w:type="spellStart"/>
      <w:r w:rsidRPr="00910496">
        <w:t>общеучебных</w:t>
      </w:r>
      <w:proofErr w:type="spellEnd"/>
      <w:r w:rsidRPr="00910496">
        <w:t xml:space="preserve"> компетенций и нахождения причинно-следственных связей. В целом, результаты школьного  и муниципального этапов предметных олимпиад свидетельствуют о </w:t>
      </w:r>
      <w:r w:rsidR="00910496" w:rsidRPr="00910496">
        <w:t>слабом</w:t>
      </w:r>
      <w:r w:rsidRPr="00910496">
        <w:t xml:space="preserve"> уровне подготовки учащихся к выполнению нестандартных заданий,  вследствие недостаточной  целостной и  целенаправленной работы со стороны  отдельных учителей-предметников.  Необходимо обратить внимание педагогов на расширение и углубление теоретической базы по всем предметам.</w:t>
      </w:r>
    </w:p>
    <w:p w:rsidR="00884F67" w:rsidRPr="00910496" w:rsidRDefault="00884F67" w:rsidP="00884F67">
      <w:pPr>
        <w:shd w:val="clear" w:color="auto" w:fill="FFFFFF"/>
        <w:autoSpaceDE w:val="0"/>
        <w:autoSpaceDN w:val="0"/>
        <w:adjustRightInd w:val="0"/>
        <w:contextualSpacing/>
        <w:jc w:val="both"/>
        <w:rPr>
          <w:b/>
        </w:rPr>
      </w:pPr>
      <w:r w:rsidRPr="00910496">
        <w:rPr>
          <w:b/>
        </w:rPr>
        <w:t>Рекомендации</w:t>
      </w:r>
    </w:p>
    <w:p w:rsidR="00884F67" w:rsidRPr="00910496" w:rsidRDefault="00884F67" w:rsidP="00884F67">
      <w:pPr>
        <w:jc w:val="both"/>
      </w:pPr>
      <w:r w:rsidRPr="00910496">
        <w:t xml:space="preserve">1. Учителям-предметникам  продолжить работу </w:t>
      </w:r>
      <w:proofErr w:type="gramStart"/>
      <w:r w:rsidRPr="00910496">
        <w:t>по отбору  эффективных форм для подготовки обучающихся  к участию во всероссийской олимпиаде школьников с учетом</w:t>
      </w:r>
      <w:proofErr w:type="gramEnd"/>
      <w:r w:rsidRPr="00910496">
        <w:t xml:space="preserve"> выявленных проблем по результатам анализа олимпиадных работ на муниципальном и региональном этапах. </w:t>
      </w:r>
    </w:p>
    <w:p w:rsidR="00910496" w:rsidRPr="00910496" w:rsidRDefault="00910496" w:rsidP="00910496">
      <w:pPr>
        <w:ind w:firstLine="709"/>
        <w:jc w:val="both"/>
        <w:rPr>
          <w:rFonts w:eastAsia="MS Mincho"/>
        </w:rPr>
      </w:pPr>
      <w:r w:rsidRPr="00910496">
        <w:rPr>
          <w:rFonts w:eastAsia="MS Mincho"/>
          <w:b/>
        </w:rPr>
        <w:t xml:space="preserve">Научная деятельность </w:t>
      </w:r>
      <w:r w:rsidRPr="00910496">
        <w:rPr>
          <w:rFonts w:eastAsia="MS Mincho"/>
        </w:rPr>
        <w:t xml:space="preserve">- важная сфера деятельности учащихся, она влияет не только на уровень обучения, но и на формирование личности. Модернизируя работу юных исследователей, мы направляем методическую работу учителей так, чтобы приоритетными методами работы с учащимися на уроке были: </w:t>
      </w:r>
      <w:proofErr w:type="gramStart"/>
      <w:r w:rsidRPr="00910496">
        <w:rPr>
          <w:rFonts w:eastAsia="MS Mincho"/>
        </w:rPr>
        <w:t>частично-поисковый</w:t>
      </w:r>
      <w:proofErr w:type="gramEnd"/>
      <w:r w:rsidRPr="00910496">
        <w:rPr>
          <w:rFonts w:eastAsia="MS Mincho"/>
        </w:rPr>
        <w:t xml:space="preserve">, поисковый и исследовательский.  </w:t>
      </w:r>
    </w:p>
    <w:p w:rsidR="00910496" w:rsidRPr="00910496" w:rsidRDefault="00910496" w:rsidP="00910496">
      <w:pPr>
        <w:ind w:firstLine="425"/>
        <w:jc w:val="both"/>
      </w:pPr>
      <w:r w:rsidRPr="00910496">
        <w:t>Одной из приоритетных форм реализации возможностей детей и педагогов, цель которых - развитие и поддержка детей, способных к научно-исследовательской деятельности, углублению знаний и профессиональной ориентации, стали научно-практические конференции.</w:t>
      </w:r>
    </w:p>
    <w:p w:rsidR="00884F67" w:rsidRPr="00910496" w:rsidRDefault="00884F67" w:rsidP="00884F67">
      <w:pPr>
        <w:autoSpaceDE w:val="0"/>
        <w:autoSpaceDN w:val="0"/>
        <w:adjustRightInd w:val="0"/>
        <w:ind w:firstLine="567"/>
        <w:jc w:val="both"/>
        <w:rPr>
          <w:kern w:val="1"/>
          <w:lang w:eastAsia="hi-IN" w:bidi="hi-IN"/>
        </w:rPr>
      </w:pPr>
      <w:r w:rsidRPr="0054689E">
        <w:t>В 20</w:t>
      </w:r>
      <w:r w:rsidR="0054689E">
        <w:t>2</w:t>
      </w:r>
      <w:r w:rsidR="003D7882">
        <w:t>1</w:t>
      </w:r>
      <w:r w:rsidRPr="0054689E">
        <w:t>-20</w:t>
      </w:r>
      <w:r w:rsidR="001F5817" w:rsidRPr="0054689E">
        <w:t>2</w:t>
      </w:r>
      <w:r w:rsidR="003D7882">
        <w:t>2</w:t>
      </w:r>
      <w:r w:rsidRPr="0054689E">
        <w:t xml:space="preserve"> учебном году в состав научного общества </w:t>
      </w:r>
      <w:r w:rsidR="00910496" w:rsidRPr="0054689E">
        <w:t>«Ойкумена»</w:t>
      </w:r>
      <w:r w:rsidRPr="0054689E">
        <w:t xml:space="preserve"> входило </w:t>
      </w:r>
      <w:r w:rsidR="0054689E">
        <w:t>12</w:t>
      </w:r>
      <w:r w:rsidRPr="0054689E">
        <w:t xml:space="preserve"> обучающихся </w:t>
      </w:r>
      <w:r w:rsidRPr="0054689E">
        <w:rPr>
          <w:kern w:val="1"/>
          <w:lang w:eastAsia="hi-IN" w:bidi="hi-IN"/>
        </w:rPr>
        <w:t xml:space="preserve">2-11 – </w:t>
      </w:r>
      <w:proofErr w:type="spellStart"/>
      <w:r w:rsidRPr="0054689E">
        <w:rPr>
          <w:kern w:val="1"/>
          <w:lang w:eastAsia="hi-IN" w:bidi="hi-IN"/>
        </w:rPr>
        <w:t>х</w:t>
      </w:r>
      <w:proofErr w:type="spellEnd"/>
      <w:r w:rsidRPr="0054689E">
        <w:rPr>
          <w:kern w:val="1"/>
          <w:lang w:eastAsia="hi-IN" w:bidi="hi-IN"/>
        </w:rPr>
        <w:t xml:space="preserve"> классов. Исследовательская и проектная деятельность  осуществлялась по 5 </w:t>
      </w:r>
      <w:r w:rsidRPr="00910496">
        <w:rPr>
          <w:kern w:val="1"/>
          <w:lang w:eastAsia="hi-IN" w:bidi="hi-IN"/>
        </w:rPr>
        <w:t xml:space="preserve">направлениям: </w:t>
      </w:r>
      <w:r w:rsidR="00AC307A" w:rsidRPr="00910496">
        <w:rPr>
          <w:kern w:val="1"/>
          <w:lang w:eastAsia="hi-IN" w:bidi="hi-IN"/>
        </w:rPr>
        <w:t>гуманитарное</w:t>
      </w:r>
      <w:r w:rsidRPr="00910496">
        <w:rPr>
          <w:kern w:val="1"/>
          <w:lang w:eastAsia="hi-IN" w:bidi="hi-IN"/>
        </w:rPr>
        <w:t xml:space="preserve">, </w:t>
      </w:r>
      <w:r w:rsidR="00AC307A" w:rsidRPr="00910496">
        <w:rPr>
          <w:kern w:val="1"/>
          <w:lang w:eastAsia="hi-IN" w:bidi="hi-IN"/>
        </w:rPr>
        <w:t>естественнонаучное</w:t>
      </w:r>
      <w:r w:rsidRPr="00910496">
        <w:rPr>
          <w:kern w:val="1"/>
          <w:lang w:eastAsia="hi-IN" w:bidi="hi-IN"/>
        </w:rPr>
        <w:t>, краеведческое, прикладное (творчес</w:t>
      </w:r>
      <w:r w:rsidR="00910496" w:rsidRPr="00910496">
        <w:rPr>
          <w:kern w:val="1"/>
          <w:lang w:eastAsia="hi-IN" w:bidi="hi-IN"/>
        </w:rPr>
        <w:t xml:space="preserve">кое), начинающие исследователи, но </w:t>
      </w:r>
      <w:r w:rsidR="00AC307A" w:rsidRPr="00910496">
        <w:rPr>
          <w:kern w:val="1"/>
          <w:lang w:eastAsia="hi-IN" w:bidi="hi-IN"/>
        </w:rPr>
        <w:t>результатов</w:t>
      </w:r>
      <w:r w:rsidR="00910496" w:rsidRPr="00910496">
        <w:rPr>
          <w:kern w:val="1"/>
          <w:lang w:eastAsia="hi-IN" w:bidi="hi-IN"/>
        </w:rPr>
        <w:t xml:space="preserve"> деятельности нет.</w:t>
      </w:r>
    </w:p>
    <w:p w:rsidR="00884F67" w:rsidRPr="00910496" w:rsidRDefault="00884F67" w:rsidP="00884F67">
      <w:pPr>
        <w:ind w:firstLine="709"/>
        <w:jc w:val="both"/>
        <w:rPr>
          <w:b/>
        </w:rPr>
      </w:pPr>
      <w:r w:rsidRPr="00910496">
        <w:rPr>
          <w:b/>
        </w:rPr>
        <w:lastRenderedPageBreak/>
        <w:t>Рекомендации:</w:t>
      </w:r>
    </w:p>
    <w:p w:rsidR="00884F67" w:rsidRPr="00910496" w:rsidRDefault="00884F67" w:rsidP="008B4870">
      <w:pPr>
        <w:numPr>
          <w:ilvl w:val="0"/>
          <w:numId w:val="34"/>
        </w:numPr>
        <w:tabs>
          <w:tab w:val="left" w:pos="284"/>
        </w:tabs>
        <w:spacing w:after="51" w:line="235" w:lineRule="auto"/>
        <w:ind w:left="0" w:firstLine="0"/>
        <w:contextualSpacing/>
        <w:jc w:val="both"/>
      </w:pPr>
      <w:r w:rsidRPr="00910496">
        <w:t xml:space="preserve">Продолжать работу  по совершенствованию деятельности НОУ через постоянно действующие семинары; педагогам, добившихся значительных результатов на региональном, федеральном  уровне провести мастер-классы по организации учебно-исследовательской деятельности учащихся. </w:t>
      </w:r>
    </w:p>
    <w:p w:rsidR="00884F67" w:rsidRPr="00910496" w:rsidRDefault="00884F67" w:rsidP="008B4870">
      <w:pPr>
        <w:numPr>
          <w:ilvl w:val="0"/>
          <w:numId w:val="34"/>
        </w:numPr>
        <w:tabs>
          <w:tab w:val="left" w:pos="284"/>
        </w:tabs>
        <w:spacing w:after="51" w:line="235" w:lineRule="auto"/>
        <w:ind w:left="0" w:firstLine="0"/>
        <w:contextualSpacing/>
        <w:jc w:val="both"/>
      </w:pPr>
      <w:r w:rsidRPr="00910496">
        <w:t xml:space="preserve">включить вопросы организации научно-исследовательской деятельности учащихся во </w:t>
      </w:r>
      <w:proofErr w:type="spellStart"/>
      <w:r w:rsidRPr="00910496">
        <w:t>внутришкольный</w:t>
      </w:r>
      <w:proofErr w:type="spellEnd"/>
      <w:r w:rsidRPr="00910496">
        <w:t xml:space="preserve">  контроль; </w:t>
      </w:r>
    </w:p>
    <w:p w:rsidR="00884F67" w:rsidRPr="00FD0EB9" w:rsidRDefault="00235C22" w:rsidP="00235C22">
      <w:pPr>
        <w:tabs>
          <w:tab w:val="left" w:pos="284"/>
        </w:tabs>
        <w:spacing w:after="51" w:line="235" w:lineRule="auto"/>
        <w:contextualSpacing/>
        <w:jc w:val="both"/>
        <w:rPr>
          <w:color w:val="FF0000"/>
        </w:rPr>
      </w:pPr>
      <w:proofErr w:type="gramStart"/>
      <w:r>
        <w:t xml:space="preserve">- </w:t>
      </w:r>
      <w:r w:rsidR="00884F67" w:rsidRPr="00910496">
        <w:t>активнее вовлекать обучающихся к участию   в конференциях на региональном уровне.</w:t>
      </w:r>
      <w:r w:rsidR="00884F67" w:rsidRPr="00FD0EB9">
        <w:rPr>
          <w:color w:val="FF0000"/>
        </w:rPr>
        <w:t xml:space="preserve">  </w:t>
      </w:r>
      <w:proofErr w:type="gramEnd"/>
    </w:p>
    <w:p w:rsidR="00884F67" w:rsidRPr="00CA01C7" w:rsidRDefault="00910496" w:rsidP="00884F67">
      <w:pPr>
        <w:ind w:firstLine="425"/>
        <w:jc w:val="both"/>
      </w:pPr>
      <w:r>
        <w:rPr>
          <w:bCs/>
          <w:color w:val="FF0000"/>
        </w:rPr>
        <w:t xml:space="preserve"> </w:t>
      </w:r>
      <w:r w:rsidR="00B40755">
        <w:rPr>
          <w:bCs/>
        </w:rPr>
        <w:t xml:space="preserve">В 2021-2022 учебном году </w:t>
      </w:r>
      <w:r w:rsidRPr="00CA01C7">
        <w:rPr>
          <w:bCs/>
        </w:rPr>
        <w:t xml:space="preserve"> МО</w:t>
      </w:r>
      <w:r w:rsidR="00B40755">
        <w:rPr>
          <w:bCs/>
        </w:rPr>
        <w:t xml:space="preserve"> учителей школы не </w:t>
      </w:r>
      <w:r w:rsidRPr="00CA01C7">
        <w:rPr>
          <w:bCs/>
        </w:rPr>
        <w:t xml:space="preserve"> пров</w:t>
      </w:r>
      <w:r w:rsidR="00B40755">
        <w:rPr>
          <w:bCs/>
        </w:rPr>
        <w:t>од</w:t>
      </w:r>
      <w:r w:rsidRPr="00CA01C7">
        <w:rPr>
          <w:bCs/>
        </w:rPr>
        <w:t>и</w:t>
      </w:r>
      <w:r w:rsidR="00B40755">
        <w:rPr>
          <w:bCs/>
        </w:rPr>
        <w:t>ли</w:t>
      </w:r>
      <w:r w:rsidRPr="00CA01C7">
        <w:rPr>
          <w:bCs/>
        </w:rPr>
        <w:t xml:space="preserve"> п</w:t>
      </w:r>
      <w:r w:rsidR="00884F67" w:rsidRPr="00CA01C7">
        <w:rPr>
          <w:bCs/>
        </w:rPr>
        <w:t>редметные недели</w:t>
      </w:r>
      <w:r w:rsidRPr="00CA01C7">
        <w:rPr>
          <w:bCs/>
        </w:rPr>
        <w:t>.</w:t>
      </w:r>
      <w:r w:rsidR="00884F67" w:rsidRPr="00CA01C7">
        <w:rPr>
          <w:bCs/>
        </w:rPr>
        <w:t xml:space="preserve"> </w:t>
      </w:r>
    </w:p>
    <w:p w:rsidR="00884F67" w:rsidRPr="00CA01C7" w:rsidRDefault="00884F67" w:rsidP="00884F67">
      <w:pPr>
        <w:tabs>
          <w:tab w:val="left" w:pos="284"/>
        </w:tabs>
        <w:suppressAutoHyphens/>
        <w:jc w:val="both"/>
      </w:pPr>
    </w:p>
    <w:tbl>
      <w:tblPr>
        <w:tblStyle w:val="a5"/>
        <w:tblW w:w="0" w:type="auto"/>
        <w:tblInd w:w="250" w:type="dxa"/>
        <w:tblLook w:val="04A0"/>
      </w:tblPr>
      <w:tblGrid>
        <w:gridCol w:w="3794"/>
        <w:gridCol w:w="3260"/>
        <w:gridCol w:w="3366"/>
      </w:tblGrid>
      <w:tr w:rsidR="00CA01C7" w:rsidRPr="00CA01C7" w:rsidTr="00655FB1">
        <w:tc>
          <w:tcPr>
            <w:tcW w:w="3794" w:type="dxa"/>
          </w:tcPr>
          <w:p w:rsidR="00884F67" w:rsidRPr="00CA01C7" w:rsidRDefault="00884F67" w:rsidP="0008557E">
            <w:pPr>
              <w:autoSpaceDE w:val="0"/>
              <w:autoSpaceDN w:val="0"/>
              <w:adjustRightInd w:val="0"/>
              <w:rPr>
                <w:b/>
                <w:bCs/>
              </w:rPr>
            </w:pPr>
            <w:r w:rsidRPr="00CA01C7">
              <w:rPr>
                <w:b/>
                <w:bCs/>
              </w:rPr>
              <w:t xml:space="preserve">Позитивные тенденции </w:t>
            </w:r>
          </w:p>
          <w:p w:rsidR="00884F67" w:rsidRPr="00CA01C7" w:rsidRDefault="00884F67" w:rsidP="0008557E">
            <w:pPr>
              <w:autoSpaceDE w:val="0"/>
              <w:autoSpaceDN w:val="0"/>
              <w:adjustRightInd w:val="0"/>
            </w:pPr>
          </w:p>
        </w:tc>
        <w:tc>
          <w:tcPr>
            <w:tcW w:w="6626" w:type="dxa"/>
            <w:gridSpan w:val="2"/>
          </w:tcPr>
          <w:p w:rsidR="00884F67" w:rsidRPr="00CA01C7" w:rsidRDefault="00884F67" w:rsidP="0008557E">
            <w:pPr>
              <w:autoSpaceDE w:val="0"/>
              <w:autoSpaceDN w:val="0"/>
              <w:adjustRightInd w:val="0"/>
            </w:pPr>
            <w:r w:rsidRPr="00CA01C7">
              <w:rPr>
                <w:b/>
                <w:bCs/>
              </w:rPr>
              <w:t>Причины позитивных тенденций</w:t>
            </w:r>
            <w:r w:rsidRPr="00CA01C7">
              <w:t xml:space="preserve"> </w:t>
            </w:r>
          </w:p>
          <w:p w:rsidR="00884F67" w:rsidRPr="00CA01C7" w:rsidRDefault="00884F67" w:rsidP="0008557E">
            <w:pPr>
              <w:tabs>
                <w:tab w:val="left" w:pos="284"/>
              </w:tabs>
              <w:suppressAutoHyphens/>
              <w:jc w:val="both"/>
            </w:pPr>
          </w:p>
        </w:tc>
      </w:tr>
      <w:tr w:rsidR="00CA01C7" w:rsidRPr="00CA01C7" w:rsidTr="00655FB1">
        <w:tc>
          <w:tcPr>
            <w:tcW w:w="3794" w:type="dxa"/>
          </w:tcPr>
          <w:p w:rsidR="00884F67" w:rsidRPr="00CA01C7" w:rsidRDefault="00884F67" w:rsidP="00CA01C7">
            <w:pPr>
              <w:autoSpaceDE w:val="0"/>
              <w:autoSpaceDN w:val="0"/>
              <w:adjustRightInd w:val="0"/>
              <w:jc w:val="both"/>
            </w:pPr>
            <w:r w:rsidRPr="00CA01C7">
              <w:t>1. Совершенствуются формы проведения предметных недель</w:t>
            </w:r>
          </w:p>
          <w:p w:rsidR="00884F67" w:rsidRPr="00CA01C7" w:rsidRDefault="00884F67" w:rsidP="00CA01C7">
            <w:pPr>
              <w:autoSpaceDE w:val="0"/>
              <w:autoSpaceDN w:val="0"/>
              <w:adjustRightInd w:val="0"/>
              <w:jc w:val="both"/>
              <w:rPr>
                <w:b/>
                <w:bCs/>
              </w:rPr>
            </w:pPr>
          </w:p>
        </w:tc>
        <w:tc>
          <w:tcPr>
            <w:tcW w:w="6626" w:type="dxa"/>
            <w:gridSpan w:val="2"/>
          </w:tcPr>
          <w:p w:rsidR="00884F67" w:rsidRPr="00CA01C7" w:rsidRDefault="00884F67" w:rsidP="00CA01C7">
            <w:pPr>
              <w:autoSpaceDE w:val="0"/>
              <w:autoSpaceDN w:val="0"/>
              <w:adjustRightInd w:val="0"/>
              <w:jc w:val="both"/>
            </w:pPr>
            <w:r w:rsidRPr="00CA01C7">
              <w:t>Проведение предметных недель было</w:t>
            </w:r>
          </w:p>
          <w:p w:rsidR="00884F67" w:rsidRPr="00CA01C7" w:rsidRDefault="00884F67" w:rsidP="00CA01C7">
            <w:pPr>
              <w:autoSpaceDE w:val="0"/>
              <w:autoSpaceDN w:val="0"/>
              <w:adjustRightInd w:val="0"/>
              <w:jc w:val="both"/>
            </w:pPr>
            <w:r w:rsidRPr="00CA01C7">
              <w:t>рационально спланировано с учетом</w:t>
            </w:r>
          </w:p>
          <w:p w:rsidR="00884F67" w:rsidRPr="00CA01C7" w:rsidRDefault="00884F67" w:rsidP="00CA01C7">
            <w:pPr>
              <w:autoSpaceDE w:val="0"/>
              <w:autoSpaceDN w:val="0"/>
              <w:adjustRightInd w:val="0"/>
              <w:jc w:val="both"/>
            </w:pPr>
            <w:r w:rsidRPr="00CA01C7">
              <w:t xml:space="preserve">распределения </w:t>
            </w:r>
            <w:proofErr w:type="gramStart"/>
            <w:r w:rsidRPr="00CA01C7">
              <w:t>ключевых</w:t>
            </w:r>
            <w:proofErr w:type="gramEnd"/>
            <w:r w:rsidRPr="00CA01C7">
              <w:t xml:space="preserve"> общешкольных</w:t>
            </w:r>
          </w:p>
          <w:p w:rsidR="00884F67" w:rsidRPr="00CA01C7" w:rsidRDefault="00884F67" w:rsidP="00CA01C7">
            <w:pPr>
              <w:autoSpaceDE w:val="0"/>
              <w:autoSpaceDN w:val="0"/>
              <w:adjustRightInd w:val="0"/>
              <w:jc w:val="both"/>
              <w:rPr>
                <w:b/>
                <w:bCs/>
              </w:rPr>
            </w:pPr>
            <w:r w:rsidRPr="00CA01C7">
              <w:t>мероприятий по семестрам и месяцам</w:t>
            </w:r>
          </w:p>
        </w:tc>
      </w:tr>
      <w:tr w:rsidR="00CA01C7" w:rsidRPr="00CA01C7" w:rsidTr="00655FB1">
        <w:tc>
          <w:tcPr>
            <w:tcW w:w="3794" w:type="dxa"/>
          </w:tcPr>
          <w:p w:rsidR="00884F67" w:rsidRPr="00E253E0" w:rsidRDefault="00884F67" w:rsidP="00CA01C7">
            <w:pPr>
              <w:autoSpaceDE w:val="0"/>
              <w:autoSpaceDN w:val="0"/>
              <w:adjustRightInd w:val="0"/>
              <w:jc w:val="both"/>
              <w:rPr>
                <w:b/>
                <w:bCs/>
                <w:sz w:val="20"/>
                <w:szCs w:val="20"/>
              </w:rPr>
            </w:pPr>
            <w:r w:rsidRPr="00E253E0">
              <w:rPr>
                <w:b/>
                <w:bCs/>
                <w:sz w:val="20"/>
                <w:szCs w:val="20"/>
              </w:rPr>
              <w:t xml:space="preserve">Негативные тенденции </w:t>
            </w:r>
          </w:p>
          <w:p w:rsidR="00884F67" w:rsidRPr="00E253E0" w:rsidRDefault="00884F67" w:rsidP="00CA01C7">
            <w:pPr>
              <w:autoSpaceDE w:val="0"/>
              <w:autoSpaceDN w:val="0"/>
              <w:adjustRightInd w:val="0"/>
              <w:jc w:val="both"/>
              <w:rPr>
                <w:b/>
                <w:sz w:val="20"/>
                <w:szCs w:val="20"/>
              </w:rPr>
            </w:pPr>
          </w:p>
        </w:tc>
        <w:tc>
          <w:tcPr>
            <w:tcW w:w="3260" w:type="dxa"/>
          </w:tcPr>
          <w:p w:rsidR="00884F67" w:rsidRPr="00E253E0" w:rsidRDefault="00884F67" w:rsidP="00CA01C7">
            <w:pPr>
              <w:autoSpaceDE w:val="0"/>
              <w:autoSpaceDN w:val="0"/>
              <w:adjustRightInd w:val="0"/>
              <w:jc w:val="both"/>
              <w:rPr>
                <w:b/>
                <w:bCs/>
                <w:sz w:val="20"/>
                <w:szCs w:val="20"/>
              </w:rPr>
            </w:pPr>
            <w:r w:rsidRPr="00E253E0">
              <w:rPr>
                <w:b/>
                <w:bCs/>
                <w:sz w:val="20"/>
                <w:szCs w:val="20"/>
              </w:rPr>
              <w:t xml:space="preserve">Причины </w:t>
            </w:r>
            <w:proofErr w:type="gramStart"/>
            <w:r w:rsidRPr="00E253E0">
              <w:rPr>
                <w:b/>
                <w:bCs/>
                <w:sz w:val="20"/>
                <w:szCs w:val="20"/>
              </w:rPr>
              <w:t>негативных</w:t>
            </w:r>
            <w:proofErr w:type="gramEnd"/>
          </w:p>
          <w:p w:rsidR="00884F67" w:rsidRPr="00E253E0" w:rsidRDefault="00884F67" w:rsidP="00CA01C7">
            <w:pPr>
              <w:autoSpaceDE w:val="0"/>
              <w:autoSpaceDN w:val="0"/>
              <w:adjustRightInd w:val="0"/>
              <w:jc w:val="both"/>
              <w:rPr>
                <w:b/>
                <w:bCs/>
                <w:sz w:val="20"/>
                <w:szCs w:val="20"/>
              </w:rPr>
            </w:pPr>
            <w:r w:rsidRPr="00E253E0">
              <w:rPr>
                <w:b/>
                <w:bCs/>
                <w:sz w:val="20"/>
                <w:szCs w:val="20"/>
              </w:rPr>
              <w:t>тенденций</w:t>
            </w:r>
          </w:p>
          <w:p w:rsidR="00884F67" w:rsidRPr="00E253E0" w:rsidRDefault="00884F67" w:rsidP="00CA01C7">
            <w:pPr>
              <w:tabs>
                <w:tab w:val="left" w:pos="284"/>
              </w:tabs>
              <w:suppressAutoHyphens/>
              <w:jc w:val="both"/>
              <w:rPr>
                <w:b/>
                <w:sz w:val="20"/>
                <w:szCs w:val="20"/>
              </w:rPr>
            </w:pPr>
          </w:p>
        </w:tc>
        <w:tc>
          <w:tcPr>
            <w:tcW w:w="3366" w:type="dxa"/>
          </w:tcPr>
          <w:p w:rsidR="00884F67" w:rsidRPr="00E253E0" w:rsidRDefault="00884F67" w:rsidP="00CA01C7">
            <w:pPr>
              <w:autoSpaceDE w:val="0"/>
              <w:autoSpaceDN w:val="0"/>
              <w:adjustRightInd w:val="0"/>
              <w:jc w:val="both"/>
              <w:rPr>
                <w:b/>
                <w:bCs/>
                <w:sz w:val="20"/>
                <w:szCs w:val="20"/>
              </w:rPr>
            </w:pPr>
            <w:r w:rsidRPr="00E253E0">
              <w:rPr>
                <w:b/>
                <w:bCs/>
                <w:sz w:val="20"/>
                <w:szCs w:val="20"/>
              </w:rPr>
              <w:t xml:space="preserve">Необходимые меры </w:t>
            </w:r>
            <w:proofErr w:type="gramStart"/>
            <w:r w:rsidRPr="00E253E0">
              <w:rPr>
                <w:b/>
                <w:bCs/>
                <w:sz w:val="20"/>
                <w:szCs w:val="20"/>
              </w:rPr>
              <w:t>по</w:t>
            </w:r>
            <w:proofErr w:type="gramEnd"/>
          </w:p>
          <w:p w:rsidR="00884F67" w:rsidRPr="00E253E0" w:rsidRDefault="00884F67" w:rsidP="00CA01C7">
            <w:pPr>
              <w:autoSpaceDE w:val="0"/>
              <w:autoSpaceDN w:val="0"/>
              <w:adjustRightInd w:val="0"/>
              <w:jc w:val="both"/>
              <w:rPr>
                <w:b/>
                <w:bCs/>
                <w:sz w:val="20"/>
                <w:szCs w:val="20"/>
              </w:rPr>
            </w:pPr>
            <w:r w:rsidRPr="00E253E0">
              <w:rPr>
                <w:b/>
                <w:bCs/>
                <w:sz w:val="20"/>
                <w:szCs w:val="20"/>
              </w:rPr>
              <w:t xml:space="preserve">корректировке </w:t>
            </w:r>
            <w:proofErr w:type="gramStart"/>
            <w:r w:rsidRPr="00E253E0">
              <w:rPr>
                <w:b/>
                <w:bCs/>
                <w:sz w:val="20"/>
                <w:szCs w:val="20"/>
              </w:rPr>
              <w:t>негативных</w:t>
            </w:r>
            <w:proofErr w:type="gramEnd"/>
          </w:p>
          <w:p w:rsidR="00884F67" w:rsidRPr="00E253E0" w:rsidRDefault="00884F67" w:rsidP="00E253E0">
            <w:pPr>
              <w:autoSpaceDE w:val="0"/>
              <w:autoSpaceDN w:val="0"/>
              <w:adjustRightInd w:val="0"/>
              <w:jc w:val="both"/>
              <w:rPr>
                <w:b/>
                <w:sz w:val="20"/>
                <w:szCs w:val="20"/>
              </w:rPr>
            </w:pPr>
            <w:r w:rsidRPr="00E253E0">
              <w:rPr>
                <w:b/>
                <w:bCs/>
                <w:sz w:val="20"/>
                <w:szCs w:val="20"/>
              </w:rPr>
              <w:t>тенденций</w:t>
            </w:r>
          </w:p>
        </w:tc>
      </w:tr>
      <w:tr w:rsidR="00CA01C7" w:rsidRPr="00CA01C7" w:rsidTr="00655FB1">
        <w:tc>
          <w:tcPr>
            <w:tcW w:w="3794" w:type="dxa"/>
          </w:tcPr>
          <w:p w:rsidR="00884F67" w:rsidRPr="00CA01C7" w:rsidRDefault="00884F67" w:rsidP="00E253E0">
            <w:pPr>
              <w:autoSpaceDE w:val="0"/>
              <w:autoSpaceDN w:val="0"/>
              <w:adjustRightInd w:val="0"/>
              <w:jc w:val="both"/>
            </w:pPr>
            <w:r w:rsidRPr="00CA01C7">
              <w:t>1. Пассивное отношение ряда</w:t>
            </w:r>
          </w:p>
          <w:p w:rsidR="00884F67" w:rsidRPr="00CA01C7" w:rsidRDefault="00884F67" w:rsidP="00E253E0">
            <w:pPr>
              <w:autoSpaceDE w:val="0"/>
              <w:autoSpaceDN w:val="0"/>
              <w:adjustRightInd w:val="0"/>
              <w:jc w:val="both"/>
            </w:pPr>
            <w:r w:rsidRPr="00CA01C7">
              <w:t>педагогов школы, как</w:t>
            </w:r>
          </w:p>
          <w:p w:rsidR="00884F67" w:rsidRPr="00CA01C7" w:rsidRDefault="00884F67" w:rsidP="00E253E0">
            <w:pPr>
              <w:autoSpaceDE w:val="0"/>
              <w:autoSpaceDN w:val="0"/>
              <w:adjustRightInd w:val="0"/>
              <w:jc w:val="both"/>
            </w:pPr>
            <w:r w:rsidRPr="00CA01C7">
              <w:t>имеющих большой</w:t>
            </w:r>
          </w:p>
          <w:p w:rsidR="00884F67" w:rsidRPr="00CA01C7" w:rsidRDefault="00884F67" w:rsidP="00E253E0">
            <w:pPr>
              <w:autoSpaceDE w:val="0"/>
              <w:autoSpaceDN w:val="0"/>
              <w:adjustRightInd w:val="0"/>
              <w:jc w:val="both"/>
            </w:pPr>
            <w:r w:rsidRPr="00CA01C7">
              <w:t>педагогический опыт, так и</w:t>
            </w:r>
          </w:p>
          <w:p w:rsidR="00884F67" w:rsidRPr="00CA01C7" w:rsidRDefault="00884F67" w:rsidP="00E253E0">
            <w:pPr>
              <w:autoSpaceDE w:val="0"/>
              <w:autoSpaceDN w:val="0"/>
              <w:adjustRightInd w:val="0"/>
              <w:jc w:val="both"/>
            </w:pPr>
            <w:r w:rsidRPr="00CA01C7">
              <w:t xml:space="preserve">молодых специалистов, </w:t>
            </w:r>
            <w:proofErr w:type="gramStart"/>
            <w:r w:rsidRPr="00CA01C7">
              <w:t>к</w:t>
            </w:r>
            <w:proofErr w:type="gramEnd"/>
          </w:p>
          <w:p w:rsidR="00884F67" w:rsidRPr="00CA01C7" w:rsidRDefault="00884F67" w:rsidP="00E253E0">
            <w:pPr>
              <w:autoSpaceDE w:val="0"/>
              <w:autoSpaceDN w:val="0"/>
              <w:adjustRightInd w:val="0"/>
              <w:jc w:val="both"/>
            </w:pPr>
            <w:r w:rsidRPr="00CA01C7">
              <w:t>обмену опытом и</w:t>
            </w:r>
          </w:p>
          <w:p w:rsidR="00884F67" w:rsidRPr="00CA01C7" w:rsidRDefault="00884F67" w:rsidP="00E253E0">
            <w:pPr>
              <w:autoSpaceDE w:val="0"/>
              <w:autoSpaceDN w:val="0"/>
              <w:adjustRightInd w:val="0"/>
              <w:jc w:val="both"/>
            </w:pPr>
            <w:r w:rsidRPr="00CA01C7">
              <w:t>совершенствованию качества</w:t>
            </w:r>
          </w:p>
          <w:p w:rsidR="00884F67" w:rsidRPr="00CA01C7" w:rsidRDefault="00884F67" w:rsidP="00E253E0">
            <w:pPr>
              <w:autoSpaceDE w:val="0"/>
              <w:autoSpaceDN w:val="0"/>
              <w:adjustRightInd w:val="0"/>
              <w:jc w:val="both"/>
              <w:rPr>
                <w:bCs/>
              </w:rPr>
            </w:pPr>
            <w:r w:rsidRPr="00CA01C7">
              <w:t>преподавания.</w:t>
            </w:r>
          </w:p>
        </w:tc>
        <w:tc>
          <w:tcPr>
            <w:tcW w:w="3260" w:type="dxa"/>
          </w:tcPr>
          <w:p w:rsidR="00884F67" w:rsidRPr="00CA01C7" w:rsidRDefault="00884F67" w:rsidP="00E253E0">
            <w:pPr>
              <w:autoSpaceDE w:val="0"/>
              <w:autoSpaceDN w:val="0"/>
              <w:adjustRightInd w:val="0"/>
              <w:jc w:val="both"/>
            </w:pPr>
            <w:r w:rsidRPr="00CA01C7">
              <w:t xml:space="preserve">Снижение мотивации </w:t>
            </w:r>
            <w:proofErr w:type="gramStart"/>
            <w:r w:rsidRPr="00CA01C7">
              <w:t>к</w:t>
            </w:r>
            <w:proofErr w:type="gramEnd"/>
          </w:p>
          <w:p w:rsidR="00884F67" w:rsidRPr="00CA01C7" w:rsidRDefault="00884F67" w:rsidP="00E253E0">
            <w:pPr>
              <w:autoSpaceDE w:val="0"/>
              <w:autoSpaceDN w:val="0"/>
              <w:adjustRightInd w:val="0"/>
              <w:jc w:val="both"/>
            </w:pPr>
            <w:r w:rsidRPr="00CA01C7">
              <w:t>педагогической</w:t>
            </w:r>
          </w:p>
          <w:p w:rsidR="00884F67" w:rsidRPr="00CA01C7" w:rsidRDefault="00884F67" w:rsidP="00E253E0">
            <w:pPr>
              <w:autoSpaceDE w:val="0"/>
              <w:autoSpaceDN w:val="0"/>
              <w:adjustRightInd w:val="0"/>
              <w:jc w:val="both"/>
            </w:pPr>
            <w:r w:rsidRPr="00CA01C7">
              <w:t>деятельности.</w:t>
            </w:r>
          </w:p>
          <w:p w:rsidR="00884F67" w:rsidRPr="00CA01C7" w:rsidRDefault="00884F67" w:rsidP="00E253E0">
            <w:pPr>
              <w:autoSpaceDE w:val="0"/>
              <w:autoSpaceDN w:val="0"/>
              <w:adjustRightInd w:val="0"/>
              <w:jc w:val="both"/>
            </w:pPr>
            <w:r w:rsidRPr="00CA01C7">
              <w:t>Равнодушие.</w:t>
            </w:r>
          </w:p>
          <w:p w:rsidR="00884F67" w:rsidRPr="00CA01C7" w:rsidRDefault="00884F67" w:rsidP="00E253E0">
            <w:pPr>
              <w:autoSpaceDE w:val="0"/>
              <w:autoSpaceDN w:val="0"/>
              <w:adjustRightInd w:val="0"/>
              <w:jc w:val="both"/>
            </w:pPr>
            <w:r w:rsidRPr="00CA01C7">
              <w:t xml:space="preserve">Безразличное отношение </w:t>
            </w:r>
            <w:proofErr w:type="gramStart"/>
            <w:r w:rsidRPr="00CA01C7">
              <w:t>к</w:t>
            </w:r>
            <w:proofErr w:type="gramEnd"/>
          </w:p>
          <w:p w:rsidR="00884F67" w:rsidRPr="00CA01C7" w:rsidRDefault="00884F67" w:rsidP="00E253E0">
            <w:pPr>
              <w:autoSpaceDE w:val="0"/>
              <w:autoSpaceDN w:val="0"/>
              <w:adjustRightInd w:val="0"/>
              <w:jc w:val="both"/>
            </w:pPr>
            <w:r w:rsidRPr="00CA01C7">
              <w:t>перспективам, как</w:t>
            </w:r>
          </w:p>
          <w:p w:rsidR="00884F67" w:rsidRPr="00CA01C7" w:rsidRDefault="00884F67" w:rsidP="00E253E0">
            <w:pPr>
              <w:autoSpaceDE w:val="0"/>
              <w:autoSpaceDN w:val="0"/>
              <w:adjustRightInd w:val="0"/>
              <w:jc w:val="both"/>
            </w:pPr>
            <w:r w:rsidRPr="00CA01C7">
              <w:t>личностного развития, так и</w:t>
            </w:r>
          </w:p>
          <w:p w:rsidR="00884F67" w:rsidRPr="00CA01C7" w:rsidRDefault="00884F67" w:rsidP="00E253E0">
            <w:pPr>
              <w:autoSpaceDE w:val="0"/>
              <w:autoSpaceDN w:val="0"/>
              <w:adjustRightInd w:val="0"/>
              <w:jc w:val="both"/>
            </w:pPr>
            <w:r w:rsidRPr="00CA01C7">
              <w:t>к перспективам развития</w:t>
            </w:r>
          </w:p>
          <w:p w:rsidR="00884F67" w:rsidRPr="00CA01C7" w:rsidRDefault="00884F67" w:rsidP="00E253E0">
            <w:pPr>
              <w:autoSpaceDE w:val="0"/>
              <w:autoSpaceDN w:val="0"/>
              <w:adjustRightInd w:val="0"/>
              <w:jc w:val="both"/>
              <w:rPr>
                <w:bCs/>
              </w:rPr>
            </w:pPr>
            <w:r w:rsidRPr="00CA01C7">
              <w:t>школы.</w:t>
            </w:r>
          </w:p>
        </w:tc>
        <w:tc>
          <w:tcPr>
            <w:tcW w:w="3366" w:type="dxa"/>
          </w:tcPr>
          <w:p w:rsidR="00884F67" w:rsidRPr="00CA01C7" w:rsidRDefault="00884F67" w:rsidP="00E253E0">
            <w:pPr>
              <w:autoSpaceDE w:val="0"/>
              <w:autoSpaceDN w:val="0"/>
              <w:adjustRightInd w:val="0"/>
              <w:jc w:val="both"/>
            </w:pPr>
            <w:r w:rsidRPr="00CA01C7">
              <w:t>Осуществлять более жесткий</w:t>
            </w:r>
          </w:p>
          <w:p w:rsidR="00884F67" w:rsidRPr="00CA01C7" w:rsidRDefault="00884F67" w:rsidP="00E253E0">
            <w:pPr>
              <w:autoSpaceDE w:val="0"/>
              <w:autoSpaceDN w:val="0"/>
              <w:adjustRightInd w:val="0"/>
              <w:jc w:val="both"/>
            </w:pPr>
            <w:proofErr w:type="gramStart"/>
            <w:r w:rsidRPr="00CA01C7">
              <w:t>контроль за</w:t>
            </w:r>
            <w:proofErr w:type="gramEnd"/>
            <w:r w:rsidRPr="00CA01C7">
              <w:t xml:space="preserve"> деятельностью</w:t>
            </w:r>
          </w:p>
          <w:p w:rsidR="00884F67" w:rsidRPr="00CA01C7" w:rsidRDefault="00884F67" w:rsidP="00E253E0">
            <w:pPr>
              <w:autoSpaceDE w:val="0"/>
              <w:autoSpaceDN w:val="0"/>
              <w:adjustRightInd w:val="0"/>
              <w:jc w:val="both"/>
              <w:rPr>
                <w:bCs/>
              </w:rPr>
            </w:pPr>
            <w:r w:rsidRPr="00CA01C7">
              <w:t>педагогов.</w:t>
            </w:r>
          </w:p>
        </w:tc>
      </w:tr>
      <w:tr w:rsidR="00CA01C7" w:rsidRPr="00CA01C7" w:rsidTr="00655FB1">
        <w:tc>
          <w:tcPr>
            <w:tcW w:w="3794" w:type="dxa"/>
          </w:tcPr>
          <w:p w:rsidR="00884F67" w:rsidRPr="00CA01C7" w:rsidRDefault="00884F67" w:rsidP="00E253E0">
            <w:pPr>
              <w:autoSpaceDE w:val="0"/>
              <w:autoSpaceDN w:val="0"/>
              <w:adjustRightInd w:val="0"/>
              <w:jc w:val="both"/>
            </w:pPr>
            <w:r w:rsidRPr="00CA01C7">
              <w:t>2. Снижение качества</w:t>
            </w:r>
          </w:p>
          <w:p w:rsidR="00884F67" w:rsidRPr="00CA01C7" w:rsidRDefault="00884F67" w:rsidP="00E253E0">
            <w:pPr>
              <w:autoSpaceDE w:val="0"/>
              <w:autoSpaceDN w:val="0"/>
              <w:adjustRightInd w:val="0"/>
              <w:jc w:val="both"/>
            </w:pPr>
            <w:r w:rsidRPr="00CA01C7">
              <w:t xml:space="preserve">проведения </w:t>
            </w:r>
            <w:proofErr w:type="gramStart"/>
            <w:r w:rsidRPr="00CA01C7">
              <w:t>предметных</w:t>
            </w:r>
            <w:proofErr w:type="gramEnd"/>
          </w:p>
          <w:p w:rsidR="00884F67" w:rsidRPr="00CA01C7" w:rsidRDefault="00884F67" w:rsidP="00E253E0">
            <w:pPr>
              <w:autoSpaceDE w:val="0"/>
              <w:autoSpaceDN w:val="0"/>
              <w:adjustRightInd w:val="0"/>
              <w:jc w:val="both"/>
            </w:pPr>
            <w:r w:rsidRPr="00CA01C7">
              <w:t>недель (по отдельным учебным дисциплинам) и интеллектуальных</w:t>
            </w:r>
          </w:p>
          <w:p w:rsidR="00884F67" w:rsidRPr="00CA01C7" w:rsidRDefault="00884F67" w:rsidP="00E253E0">
            <w:pPr>
              <w:autoSpaceDE w:val="0"/>
              <w:autoSpaceDN w:val="0"/>
              <w:adjustRightInd w:val="0"/>
              <w:jc w:val="both"/>
            </w:pPr>
            <w:r w:rsidRPr="00CA01C7">
              <w:t>игр.</w:t>
            </w:r>
          </w:p>
        </w:tc>
        <w:tc>
          <w:tcPr>
            <w:tcW w:w="3260" w:type="dxa"/>
          </w:tcPr>
          <w:p w:rsidR="00884F67" w:rsidRPr="00CA01C7" w:rsidRDefault="00884F67" w:rsidP="00E253E0">
            <w:pPr>
              <w:autoSpaceDE w:val="0"/>
              <w:autoSpaceDN w:val="0"/>
              <w:adjustRightInd w:val="0"/>
              <w:jc w:val="both"/>
            </w:pPr>
            <w:r w:rsidRPr="00CA01C7">
              <w:t>Недостаточно четкое и</w:t>
            </w:r>
          </w:p>
          <w:p w:rsidR="00884F67" w:rsidRPr="00CA01C7" w:rsidRDefault="00884F67" w:rsidP="00E253E0">
            <w:pPr>
              <w:autoSpaceDE w:val="0"/>
              <w:autoSpaceDN w:val="0"/>
              <w:adjustRightInd w:val="0"/>
              <w:jc w:val="both"/>
            </w:pPr>
            <w:r w:rsidRPr="00CA01C7">
              <w:t>продуманное планирование</w:t>
            </w:r>
          </w:p>
          <w:p w:rsidR="00884F67" w:rsidRPr="00CA01C7" w:rsidRDefault="00884F67" w:rsidP="00E253E0">
            <w:pPr>
              <w:autoSpaceDE w:val="0"/>
              <w:autoSpaceDN w:val="0"/>
              <w:adjustRightInd w:val="0"/>
              <w:jc w:val="both"/>
            </w:pPr>
            <w:r w:rsidRPr="00CA01C7">
              <w:t>работы М/О.</w:t>
            </w:r>
          </w:p>
          <w:p w:rsidR="00884F67" w:rsidRPr="00CA01C7" w:rsidRDefault="00884F67" w:rsidP="00E253E0">
            <w:pPr>
              <w:autoSpaceDE w:val="0"/>
              <w:autoSpaceDN w:val="0"/>
              <w:adjustRightInd w:val="0"/>
              <w:jc w:val="both"/>
            </w:pPr>
            <w:r w:rsidRPr="00CA01C7">
              <w:t xml:space="preserve">Ослабление контроля </w:t>
            </w:r>
            <w:proofErr w:type="gramStart"/>
            <w:r w:rsidRPr="00CA01C7">
              <w:t>со</w:t>
            </w:r>
            <w:proofErr w:type="gramEnd"/>
          </w:p>
          <w:p w:rsidR="00884F67" w:rsidRPr="00CA01C7" w:rsidRDefault="00884F67" w:rsidP="00E253E0">
            <w:pPr>
              <w:autoSpaceDE w:val="0"/>
              <w:autoSpaceDN w:val="0"/>
              <w:adjustRightInd w:val="0"/>
              <w:jc w:val="both"/>
            </w:pPr>
            <w:r w:rsidRPr="00CA01C7">
              <w:t xml:space="preserve">стороны </w:t>
            </w:r>
            <w:proofErr w:type="gramStart"/>
            <w:r w:rsidRPr="00CA01C7">
              <w:t>методического</w:t>
            </w:r>
            <w:proofErr w:type="gramEnd"/>
          </w:p>
          <w:p w:rsidR="00884F67" w:rsidRPr="00CA01C7" w:rsidRDefault="00884F67" w:rsidP="00E253E0">
            <w:pPr>
              <w:autoSpaceDE w:val="0"/>
              <w:autoSpaceDN w:val="0"/>
              <w:adjustRightInd w:val="0"/>
              <w:jc w:val="both"/>
            </w:pPr>
            <w:r w:rsidRPr="00CA01C7">
              <w:t>совета.</w:t>
            </w:r>
          </w:p>
        </w:tc>
        <w:tc>
          <w:tcPr>
            <w:tcW w:w="3366" w:type="dxa"/>
          </w:tcPr>
          <w:p w:rsidR="00884F67" w:rsidRPr="00CA01C7" w:rsidRDefault="00884F67" w:rsidP="00E253E0">
            <w:pPr>
              <w:autoSpaceDE w:val="0"/>
              <w:autoSpaceDN w:val="0"/>
              <w:adjustRightInd w:val="0"/>
              <w:jc w:val="both"/>
            </w:pPr>
            <w:r w:rsidRPr="00CA01C7">
              <w:t>При составлении плана</w:t>
            </w:r>
          </w:p>
          <w:p w:rsidR="00884F67" w:rsidRPr="00CA01C7" w:rsidRDefault="00884F67" w:rsidP="00E253E0">
            <w:pPr>
              <w:autoSpaceDE w:val="0"/>
              <w:autoSpaceDN w:val="0"/>
              <w:adjustRightInd w:val="0"/>
              <w:jc w:val="both"/>
            </w:pPr>
            <w:r w:rsidRPr="00CA01C7">
              <w:t xml:space="preserve">работы М/О и </w:t>
            </w:r>
            <w:proofErr w:type="gramStart"/>
            <w:r w:rsidRPr="00CA01C7">
              <w:t>методического</w:t>
            </w:r>
            <w:proofErr w:type="gramEnd"/>
          </w:p>
          <w:p w:rsidR="00884F67" w:rsidRPr="00CA01C7" w:rsidRDefault="00884F67" w:rsidP="00E253E0">
            <w:pPr>
              <w:autoSpaceDE w:val="0"/>
              <w:autoSpaceDN w:val="0"/>
              <w:adjustRightInd w:val="0"/>
              <w:jc w:val="both"/>
            </w:pPr>
            <w:r w:rsidRPr="00CA01C7">
              <w:t>совета четко спланировать</w:t>
            </w:r>
          </w:p>
          <w:p w:rsidR="00884F67" w:rsidRPr="00CA01C7" w:rsidRDefault="00884F67" w:rsidP="00E253E0">
            <w:pPr>
              <w:autoSpaceDE w:val="0"/>
              <w:autoSpaceDN w:val="0"/>
              <w:adjustRightInd w:val="0"/>
              <w:jc w:val="both"/>
            </w:pPr>
            <w:r w:rsidRPr="00CA01C7">
              <w:t xml:space="preserve">поэтапную подготовку </w:t>
            </w:r>
            <w:proofErr w:type="gramStart"/>
            <w:r w:rsidRPr="00CA01C7">
              <w:t>к</w:t>
            </w:r>
            <w:proofErr w:type="gramEnd"/>
          </w:p>
          <w:p w:rsidR="00884F67" w:rsidRPr="00CA01C7" w:rsidRDefault="00884F67" w:rsidP="00E253E0">
            <w:pPr>
              <w:autoSpaceDE w:val="0"/>
              <w:autoSpaceDN w:val="0"/>
              <w:adjustRightInd w:val="0"/>
              <w:jc w:val="both"/>
            </w:pPr>
            <w:r w:rsidRPr="00CA01C7">
              <w:t>этим мероприятиям.</w:t>
            </w:r>
          </w:p>
          <w:p w:rsidR="00884F67" w:rsidRPr="00CA01C7" w:rsidRDefault="00884F67" w:rsidP="00E253E0">
            <w:pPr>
              <w:autoSpaceDE w:val="0"/>
              <w:autoSpaceDN w:val="0"/>
              <w:adjustRightInd w:val="0"/>
              <w:jc w:val="both"/>
            </w:pPr>
            <w:r w:rsidRPr="00CA01C7">
              <w:t>Возложить ответственность</w:t>
            </w:r>
          </w:p>
          <w:p w:rsidR="00884F67" w:rsidRPr="00CA01C7" w:rsidRDefault="00884F67" w:rsidP="00E253E0">
            <w:pPr>
              <w:autoSpaceDE w:val="0"/>
              <w:autoSpaceDN w:val="0"/>
              <w:adjustRightInd w:val="0"/>
              <w:jc w:val="both"/>
            </w:pPr>
            <w:r w:rsidRPr="00CA01C7">
              <w:t>на руководителей М/</w:t>
            </w:r>
            <w:proofErr w:type="gramStart"/>
            <w:r w:rsidRPr="00CA01C7">
              <w:t>О</w:t>
            </w:r>
            <w:proofErr w:type="gramEnd"/>
            <w:r w:rsidRPr="00CA01C7">
              <w:t xml:space="preserve"> по</w:t>
            </w:r>
          </w:p>
          <w:p w:rsidR="00884F67" w:rsidRPr="00CA01C7" w:rsidRDefault="00884F67" w:rsidP="00E253E0">
            <w:pPr>
              <w:autoSpaceDE w:val="0"/>
              <w:autoSpaceDN w:val="0"/>
              <w:adjustRightInd w:val="0"/>
              <w:jc w:val="both"/>
            </w:pPr>
            <w:r w:rsidRPr="00CA01C7">
              <w:t>корректировке форм</w:t>
            </w:r>
          </w:p>
          <w:p w:rsidR="00884F67" w:rsidRPr="00CA01C7" w:rsidRDefault="00884F67" w:rsidP="00E253E0">
            <w:pPr>
              <w:autoSpaceDE w:val="0"/>
              <w:autoSpaceDN w:val="0"/>
              <w:adjustRightInd w:val="0"/>
              <w:jc w:val="both"/>
            </w:pPr>
            <w:r w:rsidRPr="00CA01C7">
              <w:t>проведения этих</w:t>
            </w:r>
          </w:p>
          <w:p w:rsidR="00884F67" w:rsidRPr="00CA01C7" w:rsidRDefault="00884F67" w:rsidP="00E253E0">
            <w:pPr>
              <w:autoSpaceDE w:val="0"/>
              <w:autoSpaceDN w:val="0"/>
              <w:adjustRightInd w:val="0"/>
              <w:jc w:val="both"/>
            </w:pPr>
            <w:r w:rsidRPr="00CA01C7">
              <w:t>мероприятий.</w:t>
            </w:r>
          </w:p>
          <w:p w:rsidR="00884F67" w:rsidRPr="00CA01C7" w:rsidRDefault="00884F67" w:rsidP="00E253E0">
            <w:pPr>
              <w:autoSpaceDE w:val="0"/>
              <w:autoSpaceDN w:val="0"/>
              <w:adjustRightInd w:val="0"/>
              <w:jc w:val="both"/>
            </w:pPr>
            <w:r w:rsidRPr="00CA01C7">
              <w:t xml:space="preserve">Усилить контроль </w:t>
            </w:r>
            <w:proofErr w:type="gramStart"/>
            <w:r w:rsidRPr="00CA01C7">
              <w:t>со</w:t>
            </w:r>
            <w:proofErr w:type="gramEnd"/>
          </w:p>
          <w:p w:rsidR="00884F67" w:rsidRPr="00CA01C7" w:rsidRDefault="00884F67" w:rsidP="00E253E0">
            <w:pPr>
              <w:autoSpaceDE w:val="0"/>
              <w:autoSpaceDN w:val="0"/>
              <w:adjustRightInd w:val="0"/>
              <w:jc w:val="both"/>
            </w:pPr>
            <w:r w:rsidRPr="00CA01C7">
              <w:t>стороны методической</w:t>
            </w:r>
          </w:p>
          <w:p w:rsidR="00884F67" w:rsidRPr="00CA01C7" w:rsidRDefault="00884F67" w:rsidP="00E253E0">
            <w:pPr>
              <w:autoSpaceDE w:val="0"/>
              <w:autoSpaceDN w:val="0"/>
              <w:adjustRightInd w:val="0"/>
              <w:jc w:val="both"/>
            </w:pPr>
            <w:r w:rsidRPr="00CA01C7">
              <w:t>службы за реализацией этих</w:t>
            </w:r>
          </w:p>
          <w:p w:rsidR="00884F67" w:rsidRPr="00CA01C7" w:rsidRDefault="00884F67" w:rsidP="00E253E0">
            <w:pPr>
              <w:autoSpaceDE w:val="0"/>
              <w:autoSpaceDN w:val="0"/>
              <w:adjustRightInd w:val="0"/>
              <w:jc w:val="both"/>
            </w:pPr>
            <w:r w:rsidRPr="00CA01C7">
              <w:t>планов.</w:t>
            </w:r>
          </w:p>
        </w:tc>
      </w:tr>
    </w:tbl>
    <w:p w:rsidR="00884F67" w:rsidRPr="00CA01C7" w:rsidRDefault="00884F67" w:rsidP="00884F67">
      <w:pPr>
        <w:tabs>
          <w:tab w:val="left" w:pos="284"/>
        </w:tabs>
        <w:suppressAutoHyphens/>
        <w:jc w:val="both"/>
        <w:rPr>
          <w:b/>
        </w:rPr>
      </w:pPr>
      <w:r w:rsidRPr="00CA01C7">
        <w:rPr>
          <w:b/>
        </w:rPr>
        <w:t xml:space="preserve">        Рекомендации:</w:t>
      </w:r>
    </w:p>
    <w:p w:rsidR="00884F67" w:rsidRPr="00CA01C7" w:rsidRDefault="00884F67" w:rsidP="00884F67">
      <w:pPr>
        <w:tabs>
          <w:tab w:val="left" w:pos="284"/>
        </w:tabs>
        <w:suppressAutoHyphens/>
        <w:jc w:val="both"/>
        <w:rPr>
          <w:bCs/>
        </w:rPr>
      </w:pPr>
      <w:r w:rsidRPr="00CA01C7">
        <w:t>- продолжить поиск эффективных методов и технологий  при подготовке и  проведении предметных недель</w:t>
      </w:r>
    </w:p>
    <w:p w:rsidR="003D7882" w:rsidRDefault="00884F67" w:rsidP="00884F67">
      <w:pPr>
        <w:ind w:firstLine="425"/>
        <w:jc w:val="both"/>
      </w:pPr>
      <w:r w:rsidRPr="00CA01C7">
        <w:t>Значимый ресурс в работе с одаренными и высокомотивированными детьми – интеллектуально – творческие конкурсы.  В течение 20</w:t>
      </w:r>
      <w:r w:rsidR="0054689E">
        <w:t>2</w:t>
      </w:r>
      <w:r w:rsidR="003D7882">
        <w:t>1</w:t>
      </w:r>
      <w:r w:rsidRPr="00CA01C7">
        <w:t>-20</w:t>
      </w:r>
      <w:r w:rsidR="001F5817">
        <w:t>2</w:t>
      </w:r>
      <w:r w:rsidR="003D7882">
        <w:t>2</w:t>
      </w:r>
      <w:r w:rsidRPr="00CA01C7">
        <w:t xml:space="preserve">учебного года </w:t>
      </w:r>
      <w:r w:rsidR="00CA01C7" w:rsidRPr="00CA01C7">
        <w:t xml:space="preserve">школьники </w:t>
      </w:r>
      <w:r w:rsidRPr="00CA01C7">
        <w:t xml:space="preserve"> приняли уч</w:t>
      </w:r>
      <w:r w:rsidRPr="005B7A25">
        <w:t>астие во всероссийских и международных интеллектуальных конкурсах и олимпиадах</w:t>
      </w:r>
      <w:r w:rsidR="00235C22">
        <w:t>.</w:t>
      </w:r>
    </w:p>
    <w:p w:rsidR="003D7882" w:rsidRDefault="003D7882" w:rsidP="00884F67">
      <w:pPr>
        <w:ind w:firstLine="425"/>
        <w:jc w:val="both"/>
      </w:pPr>
    </w:p>
    <w:p w:rsidR="0008572E" w:rsidRDefault="0008572E" w:rsidP="0008572E">
      <w:pPr>
        <w:ind w:firstLine="708"/>
        <w:jc w:val="center"/>
        <w:rPr>
          <w:b/>
        </w:rPr>
      </w:pPr>
      <w:r w:rsidRPr="0008572E">
        <w:rPr>
          <w:b/>
        </w:rPr>
        <w:t>М</w:t>
      </w:r>
      <w:r w:rsidR="003D7882">
        <w:rPr>
          <w:b/>
        </w:rPr>
        <w:t>А</w:t>
      </w:r>
      <w:r w:rsidRPr="0008572E">
        <w:rPr>
          <w:b/>
        </w:rPr>
        <w:t>ОУ СОШ №55</w:t>
      </w:r>
    </w:p>
    <w:p w:rsidR="003D7882" w:rsidRDefault="003D7882" w:rsidP="0008572E">
      <w:pPr>
        <w:ind w:firstLine="708"/>
        <w:jc w:val="center"/>
        <w:rPr>
          <w:b/>
        </w:rPr>
      </w:pPr>
    </w:p>
    <w:tbl>
      <w:tblPr>
        <w:tblStyle w:val="a5"/>
        <w:tblW w:w="0" w:type="auto"/>
        <w:tblInd w:w="392" w:type="dxa"/>
        <w:tblLook w:val="04A0"/>
      </w:tblPr>
      <w:tblGrid>
        <w:gridCol w:w="3118"/>
        <w:gridCol w:w="2268"/>
        <w:gridCol w:w="2268"/>
        <w:gridCol w:w="2410"/>
      </w:tblGrid>
      <w:tr w:rsidR="003D7882" w:rsidTr="00F523EA">
        <w:tc>
          <w:tcPr>
            <w:tcW w:w="3118" w:type="dxa"/>
          </w:tcPr>
          <w:p w:rsidR="003D7882" w:rsidRPr="003D7882" w:rsidRDefault="003D7882" w:rsidP="00AC307A">
            <w:pPr>
              <w:jc w:val="center"/>
              <w:rPr>
                <w:sz w:val="24"/>
                <w:szCs w:val="24"/>
              </w:rPr>
            </w:pPr>
            <w:r w:rsidRPr="003D7882">
              <w:rPr>
                <w:sz w:val="24"/>
                <w:szCs w:val="24"/>
              </w:rPr>
              <w:t>Международного конкурса «Олимпиус-2022» по учебным предметам,</w:t>
            </w:r>
          </w:p>
        </w:tc>
        <w:tc>
          <w:tcPr>
            <w:tcW w:w="2268" w:type="dxa"/>
          </w:tcPr>
          <w:p w:rsidR="003D7882" w:rsidRPr="003D7882" w:rsidRDefault="003D7882" w:rsidP="00AC307A">
            <w:pPr>
              <w:jc w:val="center"/>
              <w:rPr>
                <w:sz w:val="24"/>
                <w:szCs w:val="24"/>
              </w:rPr>
            </w:pPr>
          </w:p>
        </w:tc>
        <w:tc>
          <w:tcPr>
            <w:tcW w:w="2268" w:type="dxa"/>
          </w:tcPr>
          <w:p w:rsidR="003D7882" w:rsidRPr="003D7882" w:rsidRDefault="003D7882" w:rsidP="00AC307A">
            <w:pPr>
              <w:jc w:val="center"/>
              <w:rPr>
                <w:sz w:val="24"/>
                <w:szCs w:val="24"/>
              </w:rPr>
            </w:pPr>
            <w:r w:rsidRPr="003D7882">
              <w:rPr>
                <w:sz w:val="24"/>
                <w:szCs w:val="24"/>
              </w:rPr>
              <w:t>победители</w:t>
            </w:r>
          </w:p>
        </w:tc>
        <w:tc>
          <w:tcPr>
            <w:tcW w:w="2410" w:type="dxa"/>
          </w:tcPr>
          <w:p w:rsidR="003D7882" w:rsidRPr="003D7882" w:rsidRDefault="003D7882" w:rsidP="00AC307A">
            <w:pPr>
              <w:jc w:val="center"/>
              <w:rPr>
                <w:sz w:val="24"/>
                <w:szCs w:val="24"/>
              </w:rPr>
            </w:pPr>
            <w:r w:rsidRPr="003D7882">
              <w:rPr>
                <w:sz w:val="24"/>
                <w:szCs w:val="24"/>
              </w:rPr>
              <w:t>18</w:t>
            </w:r>
            <w:r w:rsidR="00F523EA">
              <w:rPr>
                <w:sz w:val="24"/>
                <w:szCs w:val="24"/>
              </w:rPr>
              <w:t xml:space="preserve"> человек</w:t>
            </w:r>
          </w:p>
        </w:tc>
      </w:tr>
      <w:tr w:rsidR="003D7882" w:rsidTr="00F523EA">
        <w:tc>
          <w:tcPr>
            <w:tcW w:w="3118" w:type="dxa"/>
            <w:vMerge w:val="restart"/>
          </w:tcPr>
          <w:p w:rsidR="003D7882" w:rsidRPr="003D7882" w:rsidRDefault="003D7882" w:rsidP="00AC307A">
            <w:pPr>
              <w:jc w:val="center"/>
              <w:rPr>
                <w:sz w:val="24"/>
                <w:szCs w:val="24"/>
              </w:rPr>
            </w:pPr>
            <w:r w:rsidRPr="003D7882">
              <w:rPr>
                <w:sz w:val="24"/>
                <w:szCs w:val="24"/>
              </w:rPr>
              <w:t>«Строя и песни»</w:t>
            </w:r>
          </w:p>
        </w:tc>
        <w:tc>
          <w:tcPr>
            <w:tcW w:w="2268" w:type="dxa"/>
            <w:vMerge w:val="restart"/>
          </w:tcPr>
          <w:p w:rsidR="003D7882" w:rsidRPr="003D7882" w:rsidRDefault="003D7882" w:rsidP="00AC307A">
            <w:pPr>
              <w:jc w:val="center"/>
              <w:rPr>
                <w:sz w:val="24"/>
                <w:szCs w:val="24"/>
              </w:rPr>
            </w:pPr>
            <w:r w:rsidRPr="003D7882">
              <w:rPr>
                <w:sz w:val="24"/>
                <w:szCs w:val="24"/>
              </w:rPr>
              <w:t>окружной конкурс</w:t>
            </w:r>
          </w:p>
        </w:tc>
        <w:tc>
          <w:tcPr>
            <w:tcW w:w="2268" w:type="dxa"/>
          </w:tcPr>
          <w:p w:rsidR="003D7882" w:rsidRPr="003D7882" w:rsidRDefault="003D7882" w:rsidP="00AC307A">
            <w:pPr>
              <w:jc w:val="center"/>
              <w:rPr>
                <w:sz w:val="24"/>
                <w:szCs w:val="24"/>
              </w:rPr>
            </w:pPr>
            <w:r w:rsidRPr="003D7882">
              <w:rPr>
                <w:sz w:val="24"/>
                <w:szCs w:val="24"/>
              </w:rPr>
              <w:t>2 место</w:t>
            </w:r>
          </w:p>
        </w:tc>
        <w:tc>
          <w:tcPr>
            <w:tcW w:w="2410" w:type="dxa"/>
          </w:tcPr>
          <w:p w:rsidR="003D7882" w:rsidRPr="003D7882" w:rsidRDefault="003D7882" w:rsidP="00AC307A">
            <w:pPr>
              <w:jc w:val="center"/>
              <w:rPr>
                <w:sz w:val="24"/>
                <w:szCs w:val="24"/>
              </w:rPr>
            </w:pPr>
            <w:r w:rsidRPr="003D7882">
              <w:rPr>
                <w:sz w:val="24"/>
                <w:szCs w:val="24"/>
              </w:rPr>
              <w:t>средняя возрастная группа</w:t>
            </w:r>
          </w:p>
        </w:tc>
      </w:tr>
      <w:tr w:rsidR="003D7882" w:rsidTr="00F523EA">
        <w:tc>
          <w:tcPr>
            <w:tcW w:w="3118" w:type="dxa"/>
            <w:vMerge/>
          </w:tcPr>
          <w:p w:rsidR="003D7882" w:rsidRPr="003D7882" w:rsidRDefault="003D7882" w:rsidP="00AC307A">
            <w:pPr>
              <w:jc w:val="center"/>
              <w:rPr>
                <w:sz w:val="24"/>
                <w:szCs w:val="24"/>
              </w:rPr>
            </w:pPr>
          </w:p>
        </w:tc>
        <w:tc>
          <w:tcPr>
            <w:tcW w:w="2268" w:type="dxa"/>
            <w:vMerge/>
          </w:tcPr>
          <w:p w:rsidR="003D7882" w:rsidRPr="003D7882" w:rsidRDefault="003D7882" w:rsidP="00AC307A">
            <w:pPr>
              <w:jc w:val="center"/>
              <w:rPr>
                <w:sz w:val="24"/>
                <w:szCs w:val="24"/>
              </w:rPr>
            </w:pPr>
          </w:p>
        </w:tc>
        <w:tc>
          <w:tcPr>
            <w:tcW w:w="2268" w:type="dxa"/>
          </w:tcPr>
          <w:p w:rsidR="003D7882" w:rsidRPr="003D7882" w:rsidRDefault="003D7882" w:rsidP="00AC307A">
            <w:pPr>
              <w:jc w:val="center"/>
              <w:rPr>
                <w:sz w:val="24"/>
                <w:szCs w:val="24"/>
              </w:rPr>
            </w:pPr>
            <w:r w:rsidRPr="003D7882">
              <w:rPr>
                <w:sz w:val="24"/>
                <w:szCs w:val="24"/>
              </w:rPr>
              <w:t>3-е место</w:t>
            </w:r>
          </w:p>
        </w:tc>
        <w:tc>
          <w:tcPr>
            <w:tcW w:w="2410" w:type="dxa"/>
          </w:tcPr>
          <w:p w:rsidR="003D7882" w:rsidRPr="003D7882" w:rsidRDefault="003D7882" w:rsidP="00AC307A">
            <w:pPr>
              <w:jc w:val="center"/>
              <w:rPr>
                <w:sz w:val="24"/>
                <w:szCs w:val="24"/>
              </w:rPr>
            </w:pPr>
            <w:r w:rsidRPr="003D7882">
              <w:rPr>
                <w:sz w:val="24"/>
                <w:szCs w:val="24"/>
              </w:rPr>
              <w:t>старшая возрастная группа</w:t>
            </w:r>
          </w:p>
        </w:tc>
      </w:tr>
      <w:tr w:rsidR="003D7882" w:rsidTr="00F523EA">
        <w:tc>
          <w:tcPr>
            <w:tcW w:w="3118" w:type="dxa"/>
          </w:tcPr>
          <w:p w:rsidR="003D7882" w:rsidRPr="003D7882" w:rsidRDefault="003D7882" w:rsidP="00AC307A">
            <w:pPr>
              <w:jc w:val="center"/>
              <w:rPr>
                <w:sz w:val="24"/>
                <w:szCs w:val="24"/>
              </w:rPr>
            </w:pPr>
            <w:r w:rsidRPr="003D7882">
              <w:rPr>
                <w:sz w:val="24"/>
                <w:szCs w:val="24"/>
              </w:rPr>
              <w:t>Кубок города Краснодара по спортивному туризму</w:t>
            </w:r>
          </w:p>
        </w:tc>
        <w:tc>
          <w:tcPr>
            <w:tcW w:w="2268" w:type="dxa"/>
          </w:tcPr>
          <w:p w:rsidR="003D7882" w:rsidRPr="003D7882" w:rsidRDefault="003D7882" w:rsidP="00AC307A">
            <w:pPr>
              <w:jc w:val="center"/>
              <w:rPr>
                <w:sz w:val="24"/>
                <w:szCs w:val="24"/>
              </w:rPr>
            </w:pPr>
          </w:p>
        </w:tc>
        <w:tc>
          <w:tcPr>
            <w:tcW w:w="2268" w:type="dxa"/>
          </w:tcPr>
          <w:p w:rsidR="003D7882" w:rsidRPr="003D7882" w:rsidRDefault="003D7882" w:rsidP="00AC307A">
            <w:pPr>
              <w:jc w:val="center"/>
              <w:rPr>
                <w:sz w:val="24"/>
                <w:szCs w:val="24"/>
              </w:rPr>
            </w:pPr>
            <w:r w:rsidRPr="003D7882">
              <w:rPr>
                <w:sz w:val="24"/>
                <w:szCs w:val="24"/>
              </w:rPr>
              <w:t>2 первых места в двух номинациях</w:t>
            </w:r>
          </w:p>
        </w:tc>
        <w:tc>
          <w:tcPr>
            <w:tcW w:w="2410" w:type="dxa"/>
          </w:tcPr>
          <w:p w:rsidR="003D7882" w:rsidRPr="003D7882" w:rsidRDefault="003D7882" w:rsidP="00AC307A">
            <w:pPr>
              <w:jc w:val="center"/>
              <w:rPr>
                <w:sz w:val="24"/>
                <w:szCs w:val="24"/>
              </w:rPr>
            </w:pPr>
          </w:p>
        </w:tc>
      </w:tr>
      <w:tr w:rsidR="003D7882" w:rsidTr="00F523EA">
        <w:tc>
          <w:tcPr>
            <w:tcW w:w="3118" w:type="dxa"/>
          </w:tcPr>
          <w:p w:rsidR="003D7882" w:rsidRPr="003D7882" w:rsidRDefault="003D7882" w:rsidP="00AC307A">
            <w:pPr>
              <w:jc w:val="center"/>
              <w:rPr>
                <w:sz w:val="24"/>
                <w:szCs w:val="24"/>
              </w:rPr>
            </w:pPr>
            <w:r w:rsidRPr="003D7882">
              <w:rPr>
                <w:sz w:val="24"/>
                <w:szCs w:val="24"/>
              </w:rPr>
              <w:t>первенство города Краснодара по спортивному туризму</w:t>
            </w:r>
          </w:p>
        </w:tc>
        <w:tc>
          <w:tcPr>
            <w:tcW w:w="2268" w:type="dxa"/>
          </w:tcPr>
          <w:p w:rsidR="003D7882" w:rsidRPr="003D7882" w:rsidRDefault="003D7882" w:rsidP="00AC307A">
            <w:pPr>
              <w:jc w:val="center"/>
              <w:rPr>
                <w:sz w:val="24"/>
                <w:szCs w:val="24"/>
              </w:rPr>
            </w:pPr>
          </w:p>
        </w:tc>
        <w:tc>
          <w:tcPr>
            <w:tcW w:w="2268" w:type="dxa"/>
          </w:tcPr>
          <w:p w:rsidR="003D7882" w:rsidRPr="003D7882" w:rsidRDefault="003D7882" w:rsidP="00AC307A">
            <w:pPr>
              <w:jc w:val="center"/>
              <w:rPr>
                <w:sz w:val="24"/>
                <w:szCs w:val="24"/>
              </w:rPr>
            </w:pPr>
            <w:r w:rsidRPr="003D7882">
              <w:rPr>
                <w:sz w:val="24"/>
                <w:szCs w:val="24"/>
              </w:rPr>
              <w:t>2 место</w:t>
            </w:r>
          </w:p>
        </w:tc>
        <w:tc>
          <w:tcPr>
            <w:tcW w:w="2410" w:type="dxa"/>
          </w:tcPr>
          <w:p w:rsidR="003D7882" w:rsidRPr="003D7882" w:rsidRDefault="003D7882" w:rsidP="00AC307A">
            <w:pPr>
              <w:jc w:val="center"/>
              <w:rPr>
                <w:sz w:val="24"/>
                <w:szCs w:val="24"/>
              </w:rPr>
            </w:pPr>
          </w:p>
        </w:tc>
      </w:tr>
      <w:tr w:rsidR="003D7882" w:rsidTr="00F523EA">
        <w:tc>
          <w:tcPr>
            <w:tcW w:w="3118" w:type="dxa"/>
          </w:tcPr>
          <w:p w:rsidR="003D7882" w:rsidRPr="003D7882" w:rsidRDefault="003D7882" w:rsidP="00AC307A">
            <w:pPr>
              <w:jc w:val="center"/>
              <w:rPr>
                <w:sz w:val="24"/>
                <w:szCs w:val="24"/>
              </w:rPr>
            </w:pPr>
            <w:r w:rsidRPr="003D7882">
              <w:rPr>
                <w:sz w:val="24"/>
                <w:szCs w:val="24"/>
              </w:rPr>
              <w:t xml:space="preserve">«Я </w:t>
            </w:r>
            <w:proofErr w:type="gramStart"/>
            <w:r w:rsidRPr="003D7882">
              <w:rPr>
                <w:sz w:val="24"/>
                <w:szCs w:val="24"/>
              </w:rPr>
              <w:t>–ю</w:t>
            </w:r>
            <w:proofErr w:type="gramEnd"/>
            <w:r w:rsidRPr="003D7882">
              <w:rPr>
                <w:sz w:val="24"/>
                <w:szCs w:val="24"/>
              </w:rPr>
              <w:t xml:space="preserve">ный экскурсовод краевед»:  </w:t>
            </w:r>
          </w:p>
        </w:tc>
        <w:tc>
          <w:tcPr>
            <w:tcW w:w="2268" w:type="dxa"/>
          </w:tcPr>
          <w:p w:rsidR="003D7882" w:rsidRPr="003D7882" w:rsidRDefault="003D7882" w:rsidP="00AC307A">
            <w:pPr>
              <w:jc w:val="center"/>
              <w:rPr>
                <w:sz w:val="24"/>
                <w:szCs w:val="24"/>
              </w:rPr>
            </w:pPr>
            <w:r w:rsidRPr="003D7882">
              <w:rPr>
                <w:sz w:val="24"/>
                <w:szCs w:val="24"/>
              </w:rPr>
              <w:t xml:space="preserve">краевого  краеведческого конкурса  </w:t>
            </w:r>
          </w:p>
        </w:tc>
        <w:tc>
          <w:tcPr>
            <w:tcW w:w="2268" w:type="dxa"/>
          </w:tcPr>
          <w:p w:rsidR="003D7882" w:rsidRPr="003D7882" w:rsidRDefault="003D7882" w:rsidP="00AC307A">
            <w:pPr>
              <w:jc w:val="center"/>
              <w:rPr>
                <w:sz w:val="24"/>
                <w:szCs w:val="24"/>
              </w:rPr>
            </w:pPr>
            <w:r w:rsidRPr="003D7882">
              <w:rPr>
                <w:sz w:val="24"/>
                <w:szCs w:val="24"/>
              </w:rPr>
              <w:t>Сертификат участника</w:t>
            </w:r>
          </w:p>
        </w:tc>
        <w:tc>
          <w:tcPr>
            <w:tcW w:w="2410" w:type="dxa"/>
          </w:tcPr>
          <w:p w:rsidR="003D7882" w:rsidRPr="003D7882" w:rsidRDefault="003D7882" w:rsidP="00AC307A">
            <w:pPr>
              <w:jc w:val="both"/>
              <w:rPr>
                <w:sz w:val="24"/>
                <w:szCs w:val="24"/>
              </w:rPr>
            </w:pPr>
            <w:r w:rsidRPr="003D7882">
              <w:rPr>
                <w:sz w:val="24"/>
                <w:szCs w:val="24"/>
              </w:rPr>
              <w:t xml:space="preserve">Жукова Алена </w:t>
            </w:r>
          </w:p>
          <w:p w:rsidR="003D7882" w:rsidRPr="003D7882" w:rsidRDefault="003D7882" w:rsidP="00AC307A">
            <w:pPr>
              <w:jc w:val="both"/>
              <w:rPr>
                <w:sz w:val="24"/>
                <w:szCs w:val="24"/>
              </w:rPr>
            </w:pPr>
            <w:r w:rsidRPr="003D7882">
              <w:rPr>
                <w:sz w:val="24"/>
                <w:szCs w:val="24"/>
              </w:rPr>
              <w:t>11 класс</w:t>
            </w:r>
          </w:p>
          <w:p w:rsidR="003D7882" w:rsidRPr="003D7882" w:rsidRDefault="003D7882" w:rsidP="00AC307A">
            <w:pPr>
              <w:jc w:val="both"/>
              <w:rPr>
                <w:sz w:val="24"/>
                <w:szCs w:val="24"/>
              </w:rPr>
            </w:pPr>
            <w:r w:rsidRPr="003D7882">
              <w:rPr>
                <w:sz w:val="24"/>
                <w:szCs w:val="24"/>
              </w:rPr>
              <w:t xml:space="preserve">Морозова Яна </w:t>
            </w:r>
          </w:p>
          <w:p w:rsidR="003D7882" w:rsidRPr="003D7882" w:rsidRDefault="003D7882" w:rsidP="00AC307A">
            <w:pPr>
              <w:jc w:val="both"/>
              <w:rPr>
                <w:sz w:val="24"/>
                <w:szCs w:val="24"/>
              </w:rPr>
            </w:pPr>
            <w:r w:rsidRPr="003D7882">
              <w:rPr>
                <w:sz w:val="24"/>
                <w:szCs w:val="24"/>
              </w:rPr>
              <w:t>10 класс</w:t>
            </w:r>
          </w:p>
          <w:p w:rsidR="003D7882" w:rsidRPr="003D7882" w:rsidRDefault="003D7882" w:rsidP="00AC307A">
            <w:pPr>
              <w:jc w:val="center"/>
              <w:rPr>
                <w:sz w:val="24"/>
                <w:szCs w:val="24"/>
              </w:rPr>
            </w:pPr>
          </w:p>
        </w:tc>
      </w:tr>
      <w:tr w:rsidR="003D7882" w:rsidTr="00F523EA">
        <w:tc>
          <w:tcPr>
            <w:tcW w:w="3118" w:type="dxa"/>
          </w:tcPr>
          <w:p w:rsidR="003D7882" w:rsidRPr="003D7882" w:rsidRDefault="003D7882" w:rsidP="00AC307A">
            <w:pPr>
              <w:jc w:val="center"/>
              <w:rPr>
                <w:sz w:val="24"/>
                <w:szCs w:val="24"/>
              </w:rPr>
            </w:pPr>
            <w:r w:rsidRPr="003D7882">
              <w:rPr>
                <w:sz w:val="24"/>
                <w:szCs w:val="24"/>
              </w:rPr>
              <w:t>Всероссийский конкурс «Неопалимая купина»</w:t>
            </w:r>
          </w:p>
        </w:tc>
        <w:tc>
          <w:tcPr>
            <w:tcW w:w="2268" w:type="dxa"/>
          </w:tcPr>
          <w:p w:rsidR="003D7882" w:rsidRPr="003D7882" w:rsidRDefault="003D7882" w:rsidP="00AC307A">
            <w:pPr>
              <w:jc w:val="center"/>
              <w:rPr>
                <w:sz w:val="24"/>
                <w:szCs w:val="24"/>
              </w:rPr>
            </w:pPr>
            <w:r w:rsidRPr="003D7882">
              <w:rPr>
                <w:sz w:val="24"/>
                <w:szCs w:val="24"/>
              </w:rPr>
              <w:t>Муниципального этапа</w:t>
            </w:r>
          </w:p>
        </w:tc>
        <w:tc>
          <w:tcPr>
            <w:tcW w:w="2268" w:type="dxa"/>
          </w:tcPr>
          <w:p w:rsidR="003D7882" w:rsidRPr="003D7882" w:rsidRDefault="003D7882" w:rsidP="00AC307A">
            <w:pPr>
              <w:jc w:val="center"/>
              <w:rPr>
                <w:sz w:val="24"/>
                <w:szCs w:val="24"/>
              </w:rPr>
            </w:pPr>
            <w:r w:rsidRPr="003D7882">
              <w:rPr>
                <w:sz w:val="24"/>
                <w:szCs w:val="24"/>
              </w:rPr>
              <w:t xml:space="preserve">Почетная грамота ДО </w:t>
            </w:r>
            <w:proofErr w:type="gramStart"/>
            <w:r w:rsidRPr="003D7882">
              <w:rPr>
                <w:sz w:val="24"/>
                <w:szCs w:val="24"/>
              </w:rPr>
              <w:t>г</w:t>
            </w:r>
            <w:proofErr w:type="gramEnd"/>
            <w:r w:rsidRPr="003D7882">
              <w:rPr>
                <w:sz w:val="24"/>
                <w:szCs w:val="24"/>
              </w:rPr>
              <w:t>. Краснодара 1 место</w:t>
            </w:r>
          </w:p>
        </w:tc>
        <w:tc>
          <w:tcPr>
            <w:tcW w:w="2410" w:type="dxa"/>
          </w:tcPr>
          <w:p w:rsidR="003D7882" w:rsidRPr="003D7882" w:rsidRDefault="003D7882" w:rsidP="00AC307A">
            <w:pPr>
              <w:jc w:val="center"/>
              <w:rPr>
                <w:sz w:val="24"/>
                <w:szCs w:val="24"/>
              </w:rPr>
            </w:pPr>
            <w:r w:rsidRPr="003D7882">
              <w:rPr>
                <w:sz w:val="24"/>
                <w:szCs w:val="24"/>
              </w:rPr>
              <w:t>Склярова Лилия</w:t>
            </w:r>
          </w:p>
        </w:tc>
      </w:tr>
      <w:tr w:rsidR="003D7882" w:rsidTr="00F523EA">
        <w:tc>
          <w:tcPr>
            <w:tcW w:w="3118" w:type="dxa"/>
          </w:tcPr>
          <w:p w:rsidR="003D7882" w:rsidRPr="003D7882" w:rsidRDefault="003D7882" w:rsidP="00AC307A">
            <w:pPr>
              <w:jc w:val="center"/>
              <w:rPr>
                <w:sz w:val="24"/>
                <w:szCs w:val="24"/>
              </w:rPr>
            </w:pPr>
            <w:r w:rsidRPr="003D7882">
              <w:rPr>
                <w:sz w:val="24"/>
                <w:szCs w:val="24"/>
              </w:rPr>
              <w:t>Великая Отечественная война</w:t>
            </w:r>
          </w:p>
        </w:tc>
        <w:tc>
          <w:tcPr>
            <w:tcW w:w="2268" w:type="dxa"/>
          </w:tcPr>
          <w:p w:rsidR="003D7882" w:rsidRPr="003D7882" w:rsidRDefault="003D7882" w:rsidP="00AC307A">
            <w:pPr>
              <w:jc w:val="center"/>
              <w:rPr>
                <w:sz w:val="24"/>
                <w:szCs w:val="24"/>
              </w:rPr>
            </w:pPr>
            <w:r w:rsidRPr="003D7882">
              <w:rPr>
                <w:sz w:val="24"/>
                <w:szCs w:val="24"/>
              </w:rPr>
              <w:t>Всероссийский конкурс</w:t>
            </w:r>
          </w:p>
        </w:tc>
        <w:tc>
          <w:tcPr>
            <w:tcW w:w="2268" w:type="dxa"/>
          </w:tcPr>
          <w:p w:rsidR="003D7882" w:rsidRPr="003D7882" w:rsidRDefault="003D7882" w:rsidP="00AC307A">
            <w:pPr>
              <w:jc w:val="center"/>
              <w:rPr>
                <w:sz w:val="24"/>
                <w:szCs w:val="24"/>
              </w:rPr>
            </w:pPr>
          </w:p>
        </w:tc>
        <w:tc>
          <w:tcPr>
            <w:tcW w:w="2410" w:type="dxa"/>
          </w:tcPr>
          <w:p w:rsidR="003D7882" w:rsidRPr="003D7882" w:rsidRDefault="003D7882" w:rsidP="00AC307A">
            <w:pPr>
              <w:jc w:val="center"/>
              <w:rPr>
                <w:sz w:val="24"/>
                <w:szCs w:val="24"/>
              </w:rPr>
            </w:pPr>
            <w:r w:rsidRPr="003D7882">
              <w:rPr>
                <w:sz w:val="24"/>
                <w:szCs w:val="24"/>
              </w:rPr>
              <w:t>28 чел, 18 победителей</w:t>
            </w:r>
          </w:p>
        </w:tc>
      </w:tr>
      <w:tr w:rsidR="003D7882" w:rsidTr="00F523EA">
        <w:tc>
          <w:tcPr>
            <w:tcW w:w="3118" w:type="dxa"/>
          </w:tcPr>
          <w:p w:rsidR="003D7882" w:rsidRPr="003D7882" w:rsidRDefault="003D7882" w:rsidP="00AC307A">
            <w:pPr>
              <w:jc w:val="center"/>
              <w:rPr>
                <w:sz w:val="24"/>
                <w:szCs w:val="24"/>
              </w:rPr>
            </w:pPr>
            <w:proofErr w:type="spellStart"/>
            <w:r w:rsidRPr="003D7882">
              <w:rPr>
                <w:sz w:val="24"/>
                <w:szCs w:val="24"/>
              </w:rPr>
              <w:t>Межпредметная</w:t>
            </w:r>
            <w:proofErr w:type="spellEnd"/>
            <w:r w:rsidRPr="003D7882">
              <w:rPr>
                <w:sz w:val="24"/>
                <w:szCs w:val="24"/>
              </w:rPr>
              <w:t xml:space="preserve"> олимпиада «Всезнайка»</w:t>
            </w:r>
          </w:p>
        </w:tc>
        <w:tc>
          <w:tcPr>
            <w:tcW w:w="2268" w:type="dxa"/>
          </w:tcPr>
          <w:p w:rsidR="003D7882" w:rsidRPr="003D7882" w:rsidRDefault="003D7882" w:rsidP="00AC307A">
            <w:pPr>
              <w:jc w:val="center"/>
              <w:rPr>
                <w:sz w:val="24"/>
                <w:szCs w:val="24"/>
              </w:rPr>
            </w:pPr>
            <w:r w:rsidRPr="003D7882">
              <w:rPr>
                <w:sz w:val="24"/>
                <w:szCs w:val="24"/>
              </w:rPr>
              <w:t>Всероссийская олимпиада</w:t>
            </w:r>
          </w:p>
        </w:tc>
        <w:tc>
          <w:tcPr>
            <w:tcW w:w="2268" w:type="dxa"/>
          </w:tcPr>
          <w:p w:rsidR="003D7882" w:rsidRPr="003D7882" w:rsidRDefault="003D7882" w:rsidP="00AC307A">
            <w:pPr>
              <w:jc w:val="center"/>
              <w:rPr>
                <w:sz w:val="24"/>
                <w:szCs w:val="24"/>
              </w:rPr>
            </w:pPr>
          </w:p>
        </w:tc>
        <w:tc>
          <w:tcPr>
            <w:tcW w:w="2410" w:type="dxa"/>
          </w:tcPr>
          <w:p w:rsidR="003D7882" w:rsidRPr="003D7882" w:rsidRDefault="003D7882" w:rsidP="00AC307A">
            <w:pPr>
              <w:jc w:val="center"/>
              <w:rPr>
                <w:sz w:val="24"/>
                <w:szCs w:val="24"/>
              </w:rPr>
            </w:pPr>
            <w:r w:rsidRPr="003D7882">
              <w:rPr>
                <w:sz w:val="24"/>
                <w:szCs w:val="24"/>
              </w:rPr>
              <w:t>3 чел.</w:t>
            </w:r>
          </w:p>
          <w:p w:rsidR="003D7882" w:rsidRPr="003D7882" w:rsidRDefault="003D7882" w:rsidP="00AC307A">
            <w:pPr>
              <w:jc w:val="center"/>
              <w:rPr>
                <w:sz w:val="24"/>
                <w:szCs w:val="24"/>
              </w:rPr>
            </w:pPr>
            <w:r w:rsidRPr="003D7882">
              <w:rPr>
                <w:sz w:val="24"/>
                <w:szCs w:val="24"/>
              </w:rPr>
              <w:t>5 победителей</w:t>
            </w:r>
          </w:p>
          <w:p w:rsidR="003D7882" w:rsidRPr="003D7882" w:rsidRDefault="003D7882" w:rsidP="00AC307A">
            <w:pPr>
              <w:jc w:val="center"/>
              <w:rPr>
                <w:sz w:val="24"/>
                <w:szCs w:val="24"/>
              </w:rPr>
            </w:pPr>
            <w:r w:rsidRPr="003D7882">
              <w:rPr>
                <w:sz w:val="24"/>
                <w:szCs w:val="24"/>
              </w:rPr>
              <w:t>8 призеров</w:t>
            </w:r>
          </w:p>
        </w:tc>
      </w:tr>
      <w:tr w:rsidR="003D7882" w:rsidTr="00F523EA">
        <w:tc>
          <w:tcPr>
            <w:tcW w:w="3118" w:type="dxa"/>
          </w:tcPr>
          <w:p w:rsidR="003D7882" w:rsidRPr="003D7882" w:rsidRDefault="003D7882" w:rsidP="00AC307A">
            <w:pPr>
              <w:jc w:val="center"/>
              <w:rPr>
                <w:sz w:val="24"/>
                <w:szCs w:val="24"/>
              </w:rPr>
            </w:pPr>
            <w:r w:rsidRPr="003D7882">
              <w:rPr>
                <w:sz w:val="24"/>
                <w:szCs w:val="24"/>
              </w:rPr>
              <w:t>"Человек и космос"</w:t>
            </w:r>
          </w:p>
        </w:tc>
        <w:tc>
          <w:tcPr>
            <w:tcW w:w="2268" w:type="dxa"/>
          </w:tcPr>
          <w:p w:rsidR="003D7882" w:rsidRPr="003D7882" w:rsidRDefault="003D7882" w:rsidP="00AC307A">
            <w:pPr>
              <w:jc w:val="center"/>
              <w:rPr>
                <w:sz w:val="24"/>
                <w:szCs w:val="24"/>
              </w:rPr>
            </w:pPr>
            <w:r w:rsidRPr="003D7882">
              <w:rPr>
                <w:sz w:val="24"/>
                <w:szCs w:val="24"/>
              </w:rPr>
              <w:t xml:space="preserve">Всероссийская викторина </w:t>
            </w:r>
          </w:p>
        </w:tc>
        <w:tc>
          <w:tcPr>
            <w:tcW w:w="2268" w:type="dxa"/>
          </w:tcPr>
          <w:p w:rsidR="003D7882" w:rsidRPr="003D7882" w:rsidRDefault="003D7882" w:rsidP="00AC307A">
            <w:pPr>
              <w:jc w:val="center"/>
              <w:rPr>
                <w:sz w:val="24"/>
                <w:szCs w:val="24"/>
              </w:rPr>
            </w:pPr>
          </w:p>
        </w:tc>
        <w:tc>
          <w:tcPr>
            <w:tcW w:w="2410" w:type="dxa"/>
          </w:tcPr>
          <w:p w:rsidR="003D7882" w:rsidRPr="003D7882" w:rsidRDefault="003D7882" w:rsidP="00AC307A">
            <w:pPr>
              <w:jc w:val="center"/>
              <w:rPr>
                <w:sz w:val="24"/>
                <w:szCs w:val="24"/>
              </w:rPr>
            </w:pPr>
            <w:r w:rsidRPr="003D7882">
              <w:rPr>
                <w:sz w:val="24"/>
                <w:szCs w:val="24"/>
              </w:rPr>
              <w:t>78 чел</w:t>
            </w:r>
          </w:p>
          <w:p w:rsidR="003D7882" w:rsidRPr="003D7882" w:rsidRDefault="003D7882" w:rsidP="00AC307A">
            <w:pPr>
              <w:jc w:val="center"/>
              <w:rPr>
                <w:sz w:val="24"/>
                <w:szCs w:val="24"/>
              </w:rPr>
            </w:pPr>
            <w:r w:rsidRPr="003D7882">
              <w:rPr>
                <w:sz w:val="24"/>
                <w:szCs w:val="24"/>
              </w:rPr>
              <w:t>16 побед</w:t>
            </w:r>
          </w:p>
          <w:p w:rsidR="003D7882" w:rsidRPr="003D7882" w:rsidRDefault="003D7882" w:rsidP="00AC307A">
            <w:pPr>
              <w:jc w:val="center"/>
              <w:rPr>
                <w:sz w:val="24"/>
                <w:szCs w:val="24"/>
              </w:rPr>
            </w:pPr>
            <w:r w:rsidRPr="003D7882">
              <w:rPr>
                <w:sz w:val="24"/>
                <w:szCs w:val="24"/>
              </w:rPr>
              <w:t>13 призеров</w:t>
            </w:r>
          </w:p>
          <w:p w:rsidR="003D7882" w:rsidRPr="003D7882" w:rsidRDefault="003D7882" w:rsidP="00AC307A">
            <w:pPr>
              <w:jc w:val="center"/>
              <w:rPr>
                <w:sz w:val="24"/>
                <w:szCs w:val="24"/>
              </w:rPr>
            </w:pPr>
          </w:p>
        </w:tc>
      </w:tr>
      <w:tr w:rsidR="003D7882" w:rsidTr="00F523EA">
        <w:tc>
          <w:tcPr>
            <w:tcW w:w="3118" w:type="dxa"/>
          </w:tcPr>
          <w:p w:rsidR="003D7882" w:rsidRPr="003D7882" w:rsidRDefault="003D7882" w:rsidP="00AC307A">
            <w:pPr>
              <w:jc w:val="center"/>
              <w:rPr>
                <w:sz w:val="24"/>
                <w:szCs w:val="24"/>
              </w:rPr>
            </w:pPr>
            <w:proofErr w:type="gramStart"/>
            <w:r w:rsidRPr="003D7882">
              <w:rPr>
                <w:sz w:val="24"/>
                <w:szCs w:val="24"/>
              </w:rPr>
              <w:t>(физико-математический цикл</w:t>
            </w:r>
            <w:proofErr w:type="gramEnd"/>
          </w:p>
        </w:tc>
        <w:tc>
          <w:tcPr>
            <w:tcW w:w="2268" w:type="dxa"/>
          </w:tcPr>
          <w:p w:rsidR="003D7882" w:rsidRPr="003D7882" w:rsidRDefault="003D7882" w:rsidP="00AC307A">
            <w:pPr>
              <w:jc w:val="center"/>
              <w:rPr>
                <w:sz w:val="24"/>
                <w:szCs w:val="24"/>
              </w:rPr>
            </w:pPr>
            <w:proofErr w:type="gramStart"/>
            <w:r w:rsidRPr="003D7882">
              <w:rPr>
                <w:sz w:val="24"/>
                <w:szCs w:val="24"/>
              </w:rPr>
              <w:t>XVII Всероссийская олимпиада)</w:t>
            </w:r>
            <w:proofErr w:type="gramEnd"/>
          </w:p>
        </w:tc>
        <w:tc>
          <w:tcPr>
            <w:tcW w:w="2268" w:type="dxa"/>
          </w:tcPr>
          <w:p w:rsidR="003D7882" w:rsidRPr="003D7882" w:rsidRDefault="003D7882" w:rsidP="00AC307A">
            <w:pPr>
              <w:jc w:val="center"/>
              <w:rPr>
                <w:sz w:val="24"/>
                <w:szCs w:val="24"/>
              </w:rPr>
            </w:pPr>
            <w:proofErr w:type="spellStart"/>
            <w:r w:rsidRPr="003D7882">
              <w:rPr>
                <w:sz w:val="24"/>
                <w:szCs w:val="24"/>
              </w:rPr>
              <w:t>Информ</w:t>
            </w:r>
            <w:proofErr w:type="spellEnd"/>
            <w:r w:rsidRPr="003D7882">
              <w:rPr>
                <w:sz w:val="24"/>
                <w:szCs w:val="24"/>
              </w:rPr>
              <w:t xml:space="preserve"> 1 чел</w:t>
            </w:r>
          </w:p>
          <w:p w:rsidR="003D7882" w:rsidRPr="003D7882" w:rsidRDefault="003D7882" w:rsidP="00AC307A">
            <w:pPr>
              <w:jc w:val="center"/>
              <w:rPr>
                <w:sz w:val="24"/>
                <w:szCs w:val="24"/>
              </w:rPr>
            </w:pPr>
            <w:r w:rsidRPr="003D7882">
              <w:rPr>
                <w:sz w:val="24"/>
                <w:szCs w:val="24"/>
              </w:rPr>
              <w:t>Матем.-51</w:t>
            </w:r>
          </w:p>
        </w:tc>
        <w:tc>
          <w:tcPr>
            <w:tcW w:w="2410" w:type="dxa"/>
          </w:tcPr>
          <w:p w:rsidR="003D7882" w:rsidRPr="003D7882" w:rsidRDefault="003D7882" w:rsidP="00AC307A">
            <w:pPr>
              <w:jc w:val="center"/>
              <w:rPr>
                <w:sz w:val="24"/>
                <w:szCs w:val="24"/>
              </w:rPr>
            </w:pPr>
            <w:r w:rsidRPr="003D7882">
              <w:rPr>
                <w:sz w:val="24"/>
                <w:szCs w:val="24"/>
              </w:rPr>
              <w:t>1победит.</w:t>
            </w:r>
          </w:p>
          <w:p w:rsidR="003D7882" w:rsidRPr="003D7882" w:rsidRDefault="003D7882" w:rsidP="00AC307A">
            <w:pPr>
              <w:jc w:val="center"/>
              <w:rPr>
                <w:sz w:val="24"/>
                <w:szCs w:val="24"/>
              </w:rPr>
            </w:pPr>
            <w:r w:rsidRPr="003D7882">
              <w:rPr>
                <w:sz w:val="24"/>
                <w:szCs w:val="24"/>
              </w:rPr>
              <w:t>8 побед.</w:t>
            </w:r>
          </w:p>
          <w:p w:rsidR="003D7882" w:rsidRPr="003D7882" w:rsidRDefault="003D7882" w:rsidP="00235C22">
            <w:pPr>
              <w:jc w:val="center"/>
              <w:rPr>
                <w:sz w:val="24"/>
                <w:szCs w:val="24"/>
              </w:rPr>
            </w:pPr>
            <w:r w:rsidRPr="003D7882">
              <w:rPr>
                <w:sz w:val="24"/>
                <w:szCs w:val="24"/>
              </w:rPr>
              <w:t>12 приз</w:t>
            </w:r>
            <w:r w:rsidR="00235C22">
              <w:rPr>
                <w:sz w:val="24"/>
                <w:szCs w:val="24"/>
              </w:rPr>
              <w:t>еров</w:t>
            </w:r>
            <w:r w:rsidRPr="003D7882">
              <w:rPr>
                <w:sz w:val="24"/>
                <w:szCs w:val="24"/>
              </w:rPr>
              <w:t>.</w:t>
            </w:r>
          </w:p>
        </w:tc>
      </w:tr>
      <w:tr w:rsidR="003D7882" w:rsidTr="00F523EA">
        <w:tc>
          <w:tcPr>
            <w:tcW w:w="3118" w:type="dxa"/>
          </w:tcPr>
          <w:p w:rsidR="003D7882" w:rsidRPr="003D7882" w:rsidRDefault="003D7882" w:rsidP="00AC307A">
            <w:pPr>
              <w:jc w:val="center"/>
              <w:rPr>
                <w:sz w:val="24"/>
                <w:szCs w:val="24"/>
              </w:rPr>
            </w:pPr>
            <w:r w:rsidRPr="003D7882">
              <w:rPr>
                <w:sz w:val="24"/>
                <w:szCs w:val="24"/>
              </w:rPr>
              <w:t>Русский язык и литература</w:t>
            </w:r>
          </w:p>
        </w:tc>
        <w:tc>
          <w:tcPr>
            <w:tcW w:w="2268" w:type="dxa"/>
          </w:tcPr>
          <w:p w:rsidR="003D7882" w:rsidRPr="003D7882" w:rsidRDefault="003D7882" w:rsidP="00AC307A">
            <w:pPr>
              <w:jc w:val="center"/>
              <w:rPr>
                <w:sz w:val="24"/>
                <w:szCs w:val="24"/>
              </w:rPr>
            </w:pPr>
            <w:r w:rsidRPr="003D7882">
              <w:rPr>
                <w:sz w:val="24"/>
                <w:szCs w:val="24"/>
              </w:rPr>
              <w:t>Международный дистанционный конкурс</w:t>
            </w:r>
          </w:p>
        </w:tc>
        <w:tc>
          <w:tcPr>
            <w:tcW w:w="2268" w:type="dxa"/>
          </w:tcPr>
          <w:p w:rsidR="003D7882" w:rsidRPr="003D7882" w:rsidRDefault="003D7882" w:rsidP="00AC307A">
            <w:pPr>
              <w:jc w:val="center"/>
              <w:rPr>
                <w:sz w:val="24"/>
                <w:szCs w:val="24"/>
              </w:rPr>
            </w:pPr>
            <w:r w:rsidRPr="003D7882">
              <w:rPr>
                <w:sz w:val="24"/>
                <w:szCs w:val="24"/>
              </w:rPr>
              <w:t>Диплом 1 степени</w:t>
            </w:r>
          </w:p>
        </w:tc>
        <w:tc>
          <w:tcPr>
            <w:tcW w:w="2410" w:type="dxa"/>
          </w:tcPr>
          <w:p w:rsidR="003D7882" w:rsidRPr="003D7882" w:rsidRDefault="003D7882" w:rsidP="00AC307A">
            <w:pPr>
              <w:jc w:val="center"/>
              <w:rPr>
                <w:sz w:val="24"/>
                <w:szCs w:val="24"/>
              </w:rPr>
            </w:pPr>
            <w:r w:rsidRPr="003D7882">
              <w:rPr>
                <w:sz w:val="24"/>
                <w:szCs w:val="24"/>
              </w:rPr>
              <w:t xml:space="preserve">Головатая </w:t>
            </w:r>
            <w:proofErr w:type="spellStart"/>
            <w:r w:rsidRPr="003D7882">
              <w:rPr>
                <w:sz w:val="24"/>
                <w:szCs w:val="24"/>
              </w:rPr>
              <w:t>Глафира</w:t>
            </w:r>
            <w:proofErr w:type="spellEnd"/>
          </w:p>
        </w:tc>
      </w:tr>
      <w:tr w:rsidR="003D7882" w:rsidTr="00F523EA">
        <w:tc>
          <w:tcPr>
            <w:tcW w:w="3118" w:type="dxa"/>
          </w:tcPr>
          <w:p w:rsidR="003D7882" w:rsidRDefault="003D7882" w:rsidP="00AC307A">
            <w:pPr>
              <w:jc w:val="center"/>
              <w:rPr>
                <w:sz w:val="28"/>
                <w:szCs w:val="28"/>
              </w:rPr>
            </w:pPr>
          </w:p>
        </w:tc>
        <w:tc>
          <w:tcPr>
            <w:tcW w:w="2268" w:type="dxa"/>
          </w:tcPr>
          <w:p w:rsidR="003D7882" w:rsidRDefault="003D7882" w:rsidP="00AC307A">
            <w:pPr>
              <w:jc w:val="center"/>
              <w:rPr>
                <w:b/>
                <w:sz w:val="28"/>
                <w:szCs w:val="28"/>
              </w:rPr>
            </w:pPr>
          </w:p>
        </w:tc>
        <w:tc>
          <w:tcPr>
            <w:tcW w:w="2268" w:type="dxa"/>
          </w:tcPr>
          <w:p w:rsidR="003D7882" w:rsidRDefault="003D7882" w:rsidP="00AC307A">
            <w:pPr>
              <w:jc w:val="center"/>
              <w:rPr>
                <w:sz w:val="28"/>
                <w:szCs w:val="28"/>
              </w:rPr>
            </w:pPr>
          </w:p>
        </w:tc>
        <w:tc>
          <w:tcPr>
            <w:tcW w:w="2410" w:type="dxa"/>
          </w:tcPr>
          <w:p w:rsidR="003D7882" w:rsidRDefault="003D7882" w:rsidP="00AC307A">
            <w:pPr>
              <w:jc w:val="center"/>
              <w:rPr>
                <w:b/>
                <w:sz w:val="28"/>
                <w:szCs w:val="28"/>
              </w:rPr>
            </w:pPr>
          </w:p>
        </w:tc>
      </w:tr>
    </w:tbl>
    <w:p w:rsidR="003D7882" w:rsidRDefault="003D7882" w:rsidP="0008572E">
      <w:pPr>
        <w:ind w:firstLine="708"/>
        <w:jc w:val="center"/>
        <w:rPr>
          <w:b/>
        </w:rPr>
      </w:pPr>
    </w:p>
    <w:p w:rsidR="00F77777" w:rsidRDefault="00F77777" w:rsidP="0008572E">
      <w:pPr>
        <w:ind w:firstLine="708"/>
        <w:jc w:val="center"/>
        <w:rPr>
          <w:b/>
        </w:rPr>
      </w:pPr>
    </w:p>
    <w:p w:rsidR="00884F67" w:rsidRPr="005B7A25" w:rsidRDefault="00884F67" w:rsidP="00884F67">
      <w:pPr>
        <w:jc w:val="both"/>
        <w:rPr>
          <w:b/>
        </w:rPr>
      </w:pPr>
      <w:bookmarkStart w:id="2" w:name="_GoBack"/>
      <w:bookmarkEnd w:id="2"/>
      <w:r w:rsidRPr="005B7A25">
        <w:rPr>
          <w:b/>
        </w:rPr>
        <w:t>Вывод.</w:t>
      </w:r>
      <w:r w:rsidRPr="005B7A25">
        <w:t xml:space="preserve"> В условиях современного общества  </w:t>
      </w:r>
    </w:p>
    <w:p w:rsidR="00884F67" w:rsidRPr="005B7A25" w:rsidRDefault="00884F67" w:rsidP="00884F67">
      <w:pPr>
        <w:jc w:val="both"/>
      </w:pPr>
      <w:r w:rsidRPr="005B7A25">
        <w:rPr>
          <w:b/>
        </w:rPr>
        <w:t xml:space="preserve">- </w:t>
      </w:r>
      <w:r w:rsidRPr="005B7A25">
        <w:t xml:space="preserve">участие учащихся в конкурсах, интеллектуальных играх способствует приобретению метапредметных знаний, удовлетворению познавательных интересов школьников. </w:t>
      </w:r>
    </w:p>
    <w:p w:rsidR="00884F67" w:rsidRPr="005B7A25" w:rsidRDefault="00884F67" w:rsidP="00884F67">
      <w:pPr>
        <w:jc w:val="both"/>
      </w:pPr>
      <w:r w:rsidRPr="005B7A25">
        <w:rPr>
          <w:rFonts w:eastAsia="Calibri"/>
        </w:rPr>
        <w:t>- в системе работы с одарёнными учащимися, есть определённый положительный опыт и результаты, но данное направление работы требует постоянного обновления и поиска новых эффективных форм работы;</w:t>
      </w:r>
    </w:p>
    <w:p w:rsidR="00884F67" w:rsidRPr="005B7A25" w:rsidRDefault="00884F67" w:rsidP="00884F67">
      <w:pPr>
        <w:jc w:val="both"/>
        <w:rPr>
          <w:rFonts w:eastAsia="Calibri"/>
        </w:rPr>
      </w:pPr>
      <w:r w:rsidRPr="005B7A25">
        <w:t>- сохраняется положительная динамика участия школьников  в   интеллектуальн</w:t>
      </w:r>
      <w:proofErr w:type="gramStart"/>
      <w:r w:rsidRPr="005B7A25">
        <w:t>о-</w:t>
      </w:r>
      <w:proofErr w:type="gramEnd"/>
      <w:r w:rsidRPr="005B7A25">
        <w:t xml:space="preserve"> творческих конкурсах разного  уровня, но  уменьшается количество участников во всероссийских конкурсах «Познание и творчество», «Интеллект – экспресс</w:t>
      </w:r>
      <w:r w:rsidRPr="005B7A25">
        <w:rPr>
          <w:rFonts w:eastAsia="Calibri"/>
        </w:rPr>
        <w:t xml:space="preserve"> </w:t>
      </w:r>
    </w:p>
    <w:p w:rsidR="00884F67" w:rsidRPr="005B7A25" w:rsidRDefault="00884F67" w:rsidP="00884F67">
      <w:pPr>
        <w:widowControl w:val="0"/>
        <w:ind w:right="374"/>
        <w:jc w:val="both"/>
        <w:rPr>
          <w:rFonts w:eastAsia="Calibri"/>
          <w:b/>
        </w:rPr>
      </w:pPr>
      <w:r w:rsidRPr="005B7A25">
        <w:rPr>
          <w:rFonts w:eastAsia="Calibri"/>
          <w:b/>
        </w:rPr>
        <w:t>Рекомендации учителям-предметникам</w:t>
      </w:r>
    </w:p>
    <w:p w:rsidR="00884F67" w:rsidRPr="005B7A25" w:rsidRDefault="00884F67" w:rsidP="008B4870">
      <w:pPr>
        <w:widowControl w:val="0"/>
        <w:numPr>
          <w:ilvl w:val="0"/>
          <w:numId w:val="36"/>
        </w:numPr>
        <w:tabs>
          <w:tab w:val="left" w:pos="284"/>
        </w:tabs>
        <w:ind w:left="0" w:firstLine="0"/>
        <w:jc w:val="both"/>
      </w:pPr>
      <w:r w:rsidRPr="005B7A25">
        <w:rPr>
          <w:rFonts w:eastAsia="Calibri"/>
        </w:rPr>
        <w:t xml:space="preserve">продолжать работу с учащимися, имеющими повышенную мотивацию к учебно-познавательной деятельности, оказывать помощь в осознанном выборе предметов для участия в предметных олимпиадах; постоянно обновлять банк олимпиадных заданий различного уровня, в том числе дистанционных, заочных, </w:t>
      </w:r>
      <w:proofErr w:type="spellStart"/>
      <w:proofErr w:type="gramStart"/>
      <w:r w:rsidRPr="005B7A25">
        <w:rPr>
          <w:rFonts w:eastAsia="Calibri"/>
        </w:rPr>
        <w:t>Интернет-олимпиад</w:t>
      </w:r>
      <w:proofErr w:type="spellEnd"/>
      <w:proofErr w:type="gramEnd"/>
      <w:r w:rsidRPr="005B7A25">
        <w:rPr>
          <w:rFonts w:eastAsia="Calibri"/>
        </w:rPr>
        <w:t>; а также ресурсов, где можно представлять учебные проекты и учебно-исследовательские работы гимназистов.</w:t>
      </w:r>
      <w:r w:rsidRPr="005B7A25">
        <w:t xml:space="preserve"> </w:t>
      </w:r>
    </w:p>
    <w:p w:rsidR="00884F67" w:rsidRPr="005B7A25" w:rsidRDefault="00884F67" w:rsidP="008B4870">
      <w:pPr>
        <w:widowControl w:val="0"/>
        <w:numPr>
          <w:ilvl w:val="0"/>
          <w:numId w:val="36"/>
        </w:numPr>
        <w:tabs>
          <w:tab w:val="left" w:pos="284"/>
        </w:tabs>
        <w:ind w:left="0" w:firstLine="0"/>
        <w:jc w:val="both"/>
      </w:pPr>
      <w:r w:rsidRPr="005B7A25">
        <w:t xml:space="preserve">совершенствовать методику  организации проектно-исследовательской деятельности  учащихся старших классов. </w:t>
      </w:r>
    </w:p>
    <w:p w:rsidR="00884F67" w:rsidRPr="005B7A25" w:rsidRDefault="00884F67" w:rsidP="008B4870">
      <w:pPr>
        <w:widowControl w:val="0"/>
        <w:numPr>
          <w:ilvl w:val="0"/>
          <w:numId w:val="36"/>
        </w:numPr>
        <w:tabs>
          <w:tab w:val="left" w:pos="284"/>
        </w:tabs>
        <w:ind w:left="0" w:firstLine="0"/>
        <w:jc w:val="both"/>
        <w:rPr>
          <w:rFonts w:eastAsia="Calibri"/>
        </w:rPr>
      </w:pPr>
      <w:r w:rsidRPr="005B7A25">
        <w:rPr>
          <w:rFonts w:eastAsia="Calibri"/>
        </w:rPr>
        <w:t>тщательно разрабатывать задания  к мероприятиям Предметной Недели,  продумывать формы   их    проведения, активно использовать  Интернет-ресурсы.</w:t>
      </w:r>
    </w:p>
    <w:p w:rsidR="00884F67" w:rsidRPr="005B7A25" w:rsidRDefault="00884F67" w:rsidP="00884F67">
      <w:pPr>
        <w:jc w:val="both"/>
        <w:rPr>
          <w:b/>
        </w:rPr>
      </w:pPr>
      <w:r w:rsidRPr="005B7A25">
        <w:rPr>
          <w:b/>
        </w:rPr>
        <w:lastRenderedPageBreak/>
        <w:t>Общий вывод:</w:t>
      </w:r>
    </w:p>
    <w:p w:rsidR="00884F67" w:rsidRPr="005B7A25" w:rsidRDefault="00884F67" w:rsidP="00884F67">
      <w:pPr>
        <w:autoSpaceDE w:val="0"/>
        <w:autoSpaceDN w:val="0"/>
        <w:adjustRightInd w:val="0"/>
        <w:ind w:firstLine="284"/>
      </w:pPr>
      <w:r w:rsidRPr="005B7A25">
        <w:t xml:space="preserve">Анализ всей методической работы в целом позволяет сделать </w:t>
      </w:r>
      <w:r w:rsidRPr="005B7A25">
        <w:rPr>
          <w:b/>
          <w:bCs/>
        </w:rPr>
        <w:t>вывод</w:t>
      </w:r>
      <w:r w:rsidRPr="005B7A25">
        <w:t>:</w:t>
      </w:r>
    </w:p>
    <w:p w:rsidR="00884F67" w:rsidRPr="005B7A25" w:rsidRDefault="00884F67" w:rsidP="00884F67">
      <w:pPr>
        <w:autoSpaceDE w:val="0"/>
        <w:autoSpaceDN w:val="0"/>
        <w:adjustRightInd w:val="0"/>
        <w:ind w:firstLine="284"/>
      </w:pPr>
      <w:r w:rsidRPr="005B7A25">
        <w:t xml:space="preserve"> план методической работы  </w:t>
      </w:r>
      <w:r w:rsidR="005B7A25" w:rsidRPr="005B7A25">
        <w:t>школы</w:t>
      </w:r>
      <w:r w:rsidRPr="005B7A25">
        <w:t xml:space="preserve"> выполнен.</w:t>
      </w:r>
      <w:r w:rsidRPr="005B7A25">
        <w:rPr>
          <w:sz w:val="28"/>
          <w:szCs w:val="28"/>
        </w:rPr>
        <w:t xml:space="preserve"> </w:t>
      </w:r>
      <w:r w:rsidRPr="005B7A25">
        <w:t>Уровень состояния методической работы в школе достаточный.</w:t>
      </w:r>
    </w:p>
    <w:p w:rsidR="00884F67" w:rsidRPr="005B7A25" w:rsidRDefault="00884F67" w:rsidP="00884F67">
      <w:pPr>
        <w:autoSpaceDE w:val="0"/>
        <w:autoSpaceDN w:val="0"/>
        <w:adjustRightInd w:val="0"/>
        <w:rPr>
          <w:b/>
        </w:rPr>
      </w:pPr>
      <w:r w:rsidRPr="005B7A25">
        <w:rPr>
          <w:b/>
        </w:rPr>
        <w:t xml:space="preserve">Проблемы: </w:t>
      </w:r>
      <w:r w:rsidRPr="005B7A25">
        <w:t>в работе отдельных педагогов</w:t>
      </w:r>
    </w:p>
    <w:p w:rsidR="00884F67" w:rsidRPr="005B7A25" w:rsidRDefault="00884F67" w:rsidP="00655FB1">
      <w:pPr>
        <w:pStyle w:val="a6"/>
        <w:numPr>
          <w:ilvl w:val="0"/>
          <w:numId w:val="38"/>
        </w:numPr>
        <w:ind w:left="0" w:firstLine="284"/>
        <w:jc w:val="both"/>
      </w:pPr>
      <w:r w:rsidRPr="005B7A25">
        <w:t xml:space="preserve">преобладают традиционные подходы в построении урока; </w:t>
      </w:r>
    </w:p>
    <w:p w:rsidR="00884F67" w:rsidRPr="005B7A25" w:rsidRDefault="00884F67" w:rsidP="00655FB1">
      <w:pPr>
        <w:pStyle w:val="a6"/>
        <w:numPr>
          <w:ilvl w:val="0"/>
          <w:numId w:val="38"/>
        </w:numPr>
        <w:ind w:left="0" w:firstLine="284"/>
        <w:jc w:val="both"/>
      </w:pPr>
      <w:r w:rsidRPr="005B7A25">
        <w:t xml:space="preserve">остается низким уровень </w:t>
      </w:r>
      <w:proofErr w:type="spellStart"/>
      <w:r w:rsidRPr="005B7A25">
        <w:t>взаимопосещения</w:t>
      </w:r>
      <w:proofErr w:type="spellEnd"/>
      <w:r w:rsidRPr="005B7A25">
        <w:t xml:space="preserve">  уроков в основной и старшей школе</w:t>
      </w:r>
    </w:p>
    <w:p w:rsidR="00884F67" w:rsidRPr="005B7A25" w:rsidRDefault="00884F67" w:rsidP="00655FB1">
      <w:pPr>
        <w:pStyle w:val="a6"/>
        <w:numPr>
          <w:ilvl w:val="0"/>
          <w:numId w:val="38"/>
        </w:numPr>
        <w:ind w:left="0" w:firstLine="284"/>
        <w:jc w:val="both"/>
      </w:pPr>
      <w:r w:rsidRPr="005B7A25">
        <w:t>сохраняется пассивность отдельных педагогов   в  транслировании опыта  работы, участия в профессиональных конкурсах различного уровня;</w:t>
      </w:r>
    </w:p>
    <w:p w:rsidR="00884F67" w:rsidRPr="005B7A25" w:rsidRDefault="00655FB1" w:rsidP="00884F67">
      <w:pPr>
        <w:pStyle w:val="a6"/>
        <w:ind w:left="0"/>
        <w:jc w:val="both"/>
      </w:pPr>
      <w:r>
        <w:t xml:space="preserve">- </w:t>
      </w:r>
      <w:r w:rsidR="00884F67" w:rsidRPr="005B7A25">
        <w:t>отсутствует система работы с одаренными детьми.</w:t>
      </w:r>
    </w:p>
    <w:p w:rsidR="00F6068E" w:rsidRPr="005B7A25" w:rsidRDefault="00F6068E" w:rsidP="00BE2FB0"/>
    <w:p w:rsidR="00355802" w:rsidRPr="005B7A25" w:rsidRDefault="00903E36" w:rsidP="00655FB1">
      <w:pPr>
        <w:ind w:firstLine="567"/>
        <w:jc w:val="both"/>
      </w:pPr>
      <w:r w:rsidRPr="005B7A25">
        <w:t xml:space="preserve">Методическая работа представляет непрерывный, постоянный, повседневный процесс, сочетаясь с курсовой переподготовкой, окружных и городских </w:t>
      </w:r>
      <w:proofErr w:type="gramStart"/>
      <w:r w:rsidRPr="005B7A25">
        <w:t>семинарах</w:t>
      </w:r>
      <w:proofErr w:type="gramEnd"/>
      <w:r w:rsidRPr="005B7A25">
        <w:t xml:space="preserve"> и конференциях. Методическая работа позволила глубоко изучить личностные качества учителя, выявить затруднения и недостатки в их деятельности, элементы передового опыта. Повышение квалификации и мастерства учителей позволяет связать содержание и характер методической работы с ходом и результатами реального учебно-воспитательного процесса, изменениями в качестве </w:t>
      </w:r>
      <w:r w:rsidR="00192A16" w:rsidRPr="005B7A25">
        <w:t>УУД</w:t>
      </w:r>
      <w:r w:rsidRPr="005B7A25">
        <w:t xml:space="preserve"> учащихся,</w:t>
      </w:r>
      <w:r w:rsidR="00192A16" w:rsidRPr="005B7A25">
        <w:tab/>
      </w:r>
      <w:r w:rsidRPr="005B7A25">
        <w:t>в</w:t>
      </w:r>
      <w:r w:rsidR="00192A16" w:rsidRPr="005B7A25">
        <w:t xml:space="preserve"> </w:t>
      </w:r>
      <w:r w:rsidRPr="005B7A25">
        <w:t>уров</w:t>
      </w:r>
      <w:r w:rsidR="003D6FBC" w:rsidRPr="005B7A25">
        <w:t>не</w:t>
      </w:r>
      <w:r w:rsidR="00192A16" w:rsidRPr="005B7A25">
        <w:t xml:space="preserve"> </w:t>
      </w:r>
      <w:r w:rsidR="003D6FBC" w:rsidRPr="005B7A25">
        <w:t>их</w:t>
      </w:r>
      <w:r w:rsidR="00192A16" w:rsidRPr="005B7A25">
        <w:t xml:space="preserve"> </w:t>
      </w:r>
      <w:r w:rsidR="003D6FBC" w:rsidRPr="005B7A25">
        <w:t>развития</w:t>
      </w:r>
      <w:r w:rsidR="00192A16" w:rsidRPr="005B7A25">
        <w:t xml:space="preserve"> </w:t>
      </w:r>
      <w:r w:rsidR="003D6FBC" w:rsidRPr="005B7A25">
        <w:t>и</w:t>
      </w:r>
      <w:r w:rsidR="00192A16" w:rsidRPr="005B7A25">
        <w:t xml:space="preserve"> </w:t>
      </w:r>
      <w:r w:rsidR="00657C78" w:rsidRPr="005B7A25">
        <w:t>воспитанности</w:t>
      </w:r>
      <w:r w:rsidRPr="005B7A25">
        <w:t xml:space="preserve"> проведения совместных общешкольных мероприятий. </w:t>
      </w:r>
    </w:p>
    <w:p w:rsidR="006F38D3" w:rsidRPr="005B7A25" w:rsidRDefault="006F38D3" w:rsidP="00192A16">
      <w:pPr>
        <w:jc w:val="both"/>
      </w:pPr>
    </w:p>
    <w:p w:rsidR="007736E2" w:rsidRPr="005B7A25" w:rsidRDefault="007736E2" w:rsidP="007736E2">
      <w:pPr>
        <w:jc w:val="center"/>
        <w:rPr>
          <w:b/>
        </w:rPr>
      </w:pPr>
      <w:r w:rsidRPr="005B7A25">
        <w:rPr>
          <w:b/>
        </w:rPr>
        <w:t>Задачи в области методической работы на 20</w:t>
      </w:r>
      <w:r w:rsidR="001F5817">
        <w:rPr>
          <w:b/>
        </w:rPr>
        <w:t>2</w:t>
      </w:r>
      <w:r w:rsidR="003D7882">
        <w:rPr>
          <w:b/>
        </w:rPr>
        <w:t>2</w:t>
      </w:r>
      <w:r w:rsidRPr="005B7A25">
        <w:rPr>
          <w:b/>
        </w:rPr>
        <w:t>-20</w:t>
      </w:r>
      <w:r w:rsidR="00E253E0">
        <w:rPr>
          <w:b/>
        </w:rPr>
        <w:t>2</w:t>
      </w:r>
      <w:r w:rsidR="003D7882">
        <w:rPr>
          <w:b/>
        </w:rPr>
        <w:t>3</w:t>
      </w:r>
      <w:r w:rsidRPr="005B7A25">
        <w:rPr>
          <w:b/>
        </w:rPr>
        <w:t>учебный год</w:t>
      </w:r>
    </w:p>
    <w:p w:rsidR="007736E2" w:rsidRPr="005B7A25" w:rsidRDefault="007736E2" w:rsidP="007736E2">
      <w:pPr>
        <w:jc w:val="both"/>
        <w:rPr>
          <w:b/>
          <w:i/>
        </w:rPr>
      </w:pPr>
      <w:r w:rsidRPr="005B7A25">
        <w:rPr>
          <w:i/>
        </w:rPr>
        <w:t xml:space="preserve">1. Продолжить работу </w:t>
      </w:r>
      <w:proofErr w:type="gramStart"/>
      <w:r w:rsidRPr="005B7A25">
        <w:rPr>
          <w:i/>
        </w:rPr>
        <w:t>по</w:t>
      </w:r>
      <w:proofErr w:type="gramEnd"/>
      <w:r w:rsidRPr="005B7A25">
        <w:rPr>
          <w:i/>
        </w:rPr>
        <w:t xml:space="preserve">: </w:t>
      </w:r>
    </w:p>
    <w:p w:rsidR="007736E2" w:rsidRPr="005B7A25" w:rsidRDefault="007736E2" w:rsidP="00655FB1">
      <w:pPr>
        <w:numPr>
          <w:ilvl w:val="0"/>
          <w:numId w:val="40"/>
        </w:numPr>
        <w:ind w:left="0" w:firstLine="567"/>
        <w:jc w:val="both"/>
        <w:rPr>
          <w:rFonts w:eastAsia="MS Mincho"/>
        </w:rPr>
      </w:pPr>
      <w:r w:rsidRPr="005B7A25">
        <w:t xml:space="preserve">реализации и </w:t>
      </w:r>
      <w:r w:rsidRPr="005B7A25">
        <w:rPr>
          <w:rFonts w:eastAsia="MS Mincho"/>
        </w:rPr>
        <w:t xml:space="preserve">корректировке </w:t>
      </w:r>
      <w:r w:rsidRPr="005B7A25">
        <w:t xml:space="preserve">Программы развития </w:t>
      </w:r>
      <w:r w:rsidR="005B7A25" w:rsidRPr="005B7A25">
        <w:t>школы</w:t>
      </w:r>
      <w:r w:rsidRPr="005B7A25">
        <w:t xml:space="preserve"> </w:t>
      </w:r>
      <w:r w:rsidRPr="005B7A25">
        <w:rPr>
          <w:rFonts w:eastAsia="MS Mincho"/>
        </w:rPr>
        <w:t xml:space="preserve">на основе </w:t>
      </w:r>
      <w:proofErr w:type="spellStart"/>
      <w:r w:rsidRPr="005B7A25">
        <w:rPr>
          <w:rFonts w:eastAsia="MS Mincho"/>
        </w:rPr>
        <w:t>системно-деятельностного</w:t>
      </w:r>
      <w:proofErr w:type="spellEnd"/>
      <w:r w:rsidRPr="005B7A25">
        <w:rPr>
          <w:rFonts w:eastAsia="MS Mincho"/>
        </w:rPr>
        <w:t xml:space="preserve">, гуманистического, личностно ориентированного подходов в учебно-воспитательном и управленческом процессах через осуществление системы мер и действий, предусмотренных годовым планом гимназии, эффективное и целесообразное использование сил, средств, времени всех участников образовательного процесса; </w:t>
      </w:r>
    </w:p>
    <w:p w:rsidR="007736E2" w:rsidRPr="005B7A25" w:rsidRDefault="007736E2" w:rsidP="00655FB1">
      <w:pPr>
        <w:widowControl w:val="0"/>
        <w:numPr>
          <w:ilvl w:val="0"/>
          <w:numId w:val="39"/>
        </w:numPr>
        <w:tabs>
          <w:tab w:val="left" w:pos="284"/>
        </w:tabs>
        <w:ind w:left="0" w:firstLine="567"/>
        <w:jc w:val="both"/>
        <w:rPr>
          <w:b/>
        </w:rPr>
      </w:pPr>
      <w:r w:rsidRPr="005B7A25">
        <w:t xml:space="preserve">совершенствованию образовательного процесса через  внедрение эффективных образовательных технологий, в том числе </w:t>
      </w:r>
      <w:r w:rsidRPr="005B7A25">
        <w:rPr>
          <w:rFonts w:eastAsia="Calibri"/>
        </w:rPr>
        <w:t xml:space="preserve"> новых информационно-образовательных ресурсов и технологий, способствующих повышению качества</w:t>
      </w:r>
      <w:r w:rsidRPr="005B7A25">
        <w:rPr>
          <w:rFonts w:eastAsia="Calibri"/>
          <w:spacing w:val="-21"/>
        </w:rPr>
        <w:t xml:space="preserve"> </w:t>
      </w:r>
      <w:r w:rsidRPr="005B7A25">
        <w:rPr>
          <w:rFonts w:eastAsia="Calibri"/>
        </w:rPr>
        <w:t>образования</w:t>
      </w:r>
      <w:r w:rsidRPr="005B7A25">
        <w:t>;</w:t>
      </w:r>
    </w:p>
    <w:p w:rsidR="007736E2" w:rsidRPr="005B7A25" w:rsidRDefault="007736E2" w:rsidP="00655FB1">
      <w:pPr>
        <w:widowControl w:val="0"/>
        <w:numPr>
          <w:ilvl w:val="0"/>
          <w:numId w:val="40"/>
        </w:numPr>
        <w:tabs>
          <w:tab w:val="left" w:pos="284"/>
        </w:tabs>
        <w:ind w:left="0" w:firstLine="567"/>
        <w:jc w:val="both"/>
      </w:pPr>
      <w:r w:rsidRPr="005B7A25">
        <w:t>совершенствованию  работы  по реализации стандартов второго поколения в   начальной и основной школе и внедрению ФГОС СОО;</w:t>
      </w:r>
    </w:p>
    <w:p w:rsidR="007736E2" w:rsidRPr="005B7A25" w:rsidRDefault="007736E2" w:rsidP="00655FB1">
      <w:pPr>
        <w:pStyle w:val="a6"/>
        <w:numPr>
          <w:ilvl w:val="0"/>
          <w:numId w:val="42"/>
        </w:numPr>
        <w:tabs>
          <w:tab w:val="left" w:pos="284"/>
        </w:tabs>
        <w:ind w:left="0" w:firstLine="567"/>
        <w:jc w:val="both"/>
      </w:pPr>
      <w:r w:rsidRPr="005B7A25">
        <w:t>обеспечению</w:t>
      </w:r>
      <w:r w:rsidRPr="005B7A25">
        <w:rPr>
          <w:rFonts w:eastAsia="MS Mincho"/>
        </w:rPr>
        <w:t xml:space="preserve"> внедрения в практику работы </w:t>
      </w:r>
      <w:r w:rsidR="005B7A25" w:rsidRPr="005B7A25">
        <w:rPr>
          <w:rFonts w:eastAsia="MS Mincho"/>
        </w:rPr>
        <w:t>школы</w:t>
      </w:r>
      <w:r w:rsidRPr="005B7A25">
        <w:rPr>
          <w:rFonts w:eastAsia="MS Mincho"/>
        </w:rPr>
        <w:t xml:space="preserve"> принципов и методик системного анализа деятельности учителей и учащихся как средства достижения более высокого качества образования </w:t>
      </w:r>
      <w:proofErr w:type="gramStart"/>
      <w:r w:rsidRPr="005B7A25">
        <w:t>через</w:t>
      </w:r>
      <w:proofErr w:type="gramEnd"/>
      <w:r w:rsidRPr="005B7A25">
        <w:t xml:space="preserve">: </w:t>
      </w:r>
    </w:p>
    <w:p w:rsidR="007736E2" w:rsidRPr="005B7A25" w:rsidRDefault="007736E2" w:rsidP="00655FB1">
      <w:pPr>
        <w:pStyle w:val="a6"/>
        <w:numPr>
          <w:ilvl w:val="1"/>
          <w:numId w:val="41"/>
        </w:numPr>
        <w:ind w:left="0" w:firstLine="567"/>
        <w:jc w:val="both"/>
      </w:pPr>
      <w:r w:rsidRPr="005B7A25">
        <w:t xml:space="preserve">повышение компетентности учителей в области диагностики, мониторинга, оценки и самооценки деятельности детей; </w:t>
      </w:r>
    </w:p>
    <w:p w:rsidR="007736E2" w:rsidRPr="005B7A25" w:rsidRDefault="007736E2" w:rsidP="00655FB1">
      <w:pPr>
        <w:pStyle w:val="a6"/>
        <w:numPr>
          <w:ilvl w:val="1"/>
          <w:numId w:val="41"/>
        </w:numPr>
        <w:ind w:left="0" w:firstLine="567"/>
        <w:jc w:val="both"/>
      </w:pPr>
      <w:r w:rsidRPr="005B7A25">
        <w:t xml:space="preserve">курсовую подготовку, </w:t>
      </w:r>
      <w:proofErr w:type="spellStart"/>
      <w:r w:rsidRPr="005B7A25">
        <w:t>внутри</w:t>
      </w:r>
      <w:r w:rsidR="005B7A25" w:rsidRPr="005B7A25">
        <w:t>школьную</w:t>
      </w:r>
      <w:proofErr w:type="spellEnd"/>
      <w:r w:rsidRPr="005B7A25">
        <w:t xml:space="preserve"> учебу, групповые и индивидуальные консультации, самообразование;  </w:t>
      </w:r>
    </w:p>
    <w:p w:rsidR="007736E2" w:rsidRPr="005B7A25" w:rsidRDefault="007736E2" w:rsidP="00655FB1">
      <w:pPr>
        <w:widowControl w:val="0"/>
        <w:numPr>
          <w:ilvl w:val="0"/>
          <w:numId w:val="40"/>
        </w:numPr>
        <w:tabs>
          <w:tab w:val="left" w:pos="284"/>
          <w:tab w:val="left" w:pos="474"/>
        </w:tabs>
        <w:ind w:left="0" w:right="113" w:firstLine="567"/>
        <w:jc w:val="both"/>
      </w:pPr>
      <w:r w:rsidRPr="005B7A25">
        <w:rPr>
          <w:rFonts w:eastAsia="Calibri"/>
        </w:rPr>
        <w:t>организации системы непрерывного повышения квалификации педагогов в рамках (семинары, педсоветы, мастер-классы),  а так же включение педагогов в сетевую (дистанционную) систему повышения</w:t>
      </w:r>
      <w:r w:rsidRPr="005B7A25">
        <w:rPr>
          <w:rFonts w:eastAsia="Calibri"/>
          <w:spacing w:val="-27"/>
        </w:rPr>
        <w:t xml:space="preserve"> </w:t>
      </w:r>
      <w:r w:rsidRPr="005B7A25">
        <w:rPr>
          <w:rFonts w:eastAsia="Calibri"/>
        </w:rPr>
        <w:t>квалификации.</w:t>
      </w:r>
    </w:p>
    <w:p w:rsidR="007736E2" w:rsidRPr="005B7A25" w:rsidRDefault="007736E2" w:rsidP="007736E2">
      <w:pPr>
        <w:jc w:val="both"/>
        <w:rPr>
          <w:rFonts w:eastAsia="MS Mincho"/>
        </w:rPr>
      </w:pPr>
      <w:r w:rsidRPr="005B7A25">
        <w:rPr>
          <w:rFonts w:eastAsia="MS Mincho"/>
          <w:i/>
        </w:rPr>
        <w:t>2. Повышать  образовательный потенциал педагогов и учащихся на основе</w:t>
      </w:r>
      <w:r w:rsidRPr="005B7A25">
        <w:rPr>
          <w:rFonts w:eastAsia="MS Mincho"/>
        </w:rPr>
        <w:t xml:space="preserve">:  </w:t>
      </w:r>
    </w:p>
    <w:p w:rsidR="007736E2" w:rsidRPr="005B7A25" w:rsidRDefault="007736E2" w:rsidP="00655FB1">
      <w:pPr>
        <w:numPr>
          <w:ilvl w:val="0"/>
          <w:numId w:val="40"/>
        </w:numPr>
        <w:ind w:left="0" w:firstLine="567"/>
        <w:jc w:val="both"/>
        <w:rPr>
          <w:rFonts w:eastAsia="MS Mincho"/>
        </w:rPr>
      </w:pPr>
      <w:r w:rsidRPr="005B7A25">
        <w:rPr>
          <w:rFonts w:eastAsia="MS Mincho"/>
        </w:rPr>
        <w:t xml:space="preserve">включения детей и всех учителей в научно-исследовательскую, проектную, самообразовательную деятельность;  </w:t>
      </w:r>
    </w:p>
    <w:p w:rsidR="007736E2" w:rsidRPr="005B7A25" w:rsidRDefault="007736E2" w:rsidP="00655FB1">
      <w:pPr>
        <w:numPr>
          <w:ilvl w:val="0"/>
          <w:numId w:val="40"/>
        </w:numPr>
        <w:ind w:left="0" w:firstLine="567"/>
        <w:jc w:val="both"/>
        <w:rPr>
          <w:rFonts w:eastAsia="MS Mincho"/>
        </w:rPr>
      </w:pPr>
      <w:r w:rsidRPr="005B7A25">
        <w:rPr>
          <w:rFonts w:eastAsia="MS Mincho"/>
        </w:rPr>
        <w:t xml:space="preserve">аттестации педагогических кадров; </w:t>
      </w:r>
    </w:p>
    <w:p w:rsidR="007736E2" w:rsidRPr="005B7A25" w:rsidRDefault="007736E2" w:rsidP="00655FB1">
      <w:pPr>
        <w:numPr>
          <w:ilvl w:val="0"/>
          <w:numId w:val="40"/>
        </w:numPr>
        <w:ind w:left="0" w:firstLine="567"/>
        <w:jc w:val="both"/>
        <w:rPr>
          <w:rFonts w:eastAsia="MS Mincho"/>
        </w:rPr>
      </w:pPr>
      <w:r w:rsidRPr="005B7A25">
        <w:rPr>
          <w:rFonts w:eastAsia="MS Mincho"/>
        </w:rPr>
        <w:t xml:space="preserve">проведения цикла занятий по развитию индивидуального стиля учебной деятельности, по развитию </w:t>
      </w:r>
      <w:proofErr w:type="spellStart"/>
      <w:r w:rsidRPr="005B7A25">
        <w:rPr>
          <w:rFonts w:eastAsia="MS Mincho"/>
        </w:rPr>
        <w:t>креативности</w:t>
      </w:r>
      <w:proofErr w:type="spellEnd"/>
      <w:r w:rsidRPr="005B7A25">
        <w:rPr>
          <w:rFonts w:eastAsia="MS Mincho"/>
        </w:rPr>
        <w:t xml:space="preserve"> и личностного самоопределения педагогов, повышения их научно-методического потенциала;  </w:t>
      </w:r>
    </w:p>
    <w:p w:rsidR="007736E2" w:rsidRPr="005B7A25" w:rsidRDefault="007736E2" w:rsidP="00655FB1">
      <w:pPr>
        <w:pStyle w:val="a6"/>
        <w:numPr>
          <w:ilvl w:val="0"/>
          <w:numId w:val="40"/>
        </w:numPr>
        <w:ind w:left="0" w:firstLine="567"/>
        <w:jc w:val="both"/>
        <w:rPr>
          <w:b/>
        </w:rPr>
      </w:pPr>
      <w:r w:rsidRPr="005B7A25">
        <w:t>совершенствования  системы работы с одаренными учащимися.</w:t>
      </w:r>
    </w:p>
    <w:p w:rsidR="007736E2" w:rsidRPr="005B7A25" w:rsidRDefault="007736E2" w:rsidP="007736E2">
      <w:pPr>
        <w:ind w:firstLine="709"/>
        <w:rPr>
          <w:rFonts w:ascii="Calibri" w:eastAsia="MS Mincho" w:hAnsi="Calibri"/>
        </w:rPr>
      </w:pPr>
    </w:p>
    <w:p w:rsidR="007736E2" w:rsidRPr="005B7A25" w:rsidRDefault="007736E2" w:rsidP="005B7A25">
      <w:pPr>
        <w:ind w:firstLine="709"/>
        <w:rPr>
          <w:rFonts w:eastAsia="MS Mincho"/>
          <w:b/>
        </w:rPr>
      </w:pPr>
      <w:r w:rsidRPr="005B7A25">
        <w:rPr>
          <w:rFonts w:eastAsia="MS Mincho"/>
          <w:b/>
        </w:rPr>
        <w:t>Приоритетные направления работы на 20</w:t>
      </w:r>
      <w:r w:rsidR="001F5817">
        <w:rPr>
          <w:rFonts w:eastAsia="MS Mincho"/>
          <w:b/>
        </w:rPr>
        <w:t>2</w:t>
      </w:r>
      <w:r w:rsidR="003D7882">
        <w:rPr>
          <w:rFonts w:eastAsia="MS Mincho"/>
          <w:b/>
        </w:rPr>
        <w:t>2</w:t>
      </w:r>
      <w:r w:rsidRPr="005B7A25">
        <w:rPr>
          <w:rFonts w:eastAsia="MS Mincho"/>
          <w:b/>
        </w:rPr>
        <w:t>-20</w:t>
      </w:r>
      <w:r w:rsidR="00E253E0">
        <w:rPr>
          <w:rFonts w:eastAsia="MS Mincho"/>
          <w:b/>
        </w:rPr>
        <w:t>2</w:t>
      </w:r>
      <w:r w:rsidR="003D7882">
        <w:rPr>
          <w:rFonts w:eastAsia="MS Mincho"/>
          <w:b/>
        </w:rPr>
        <w:t>3</w:t>
      </w:r>
      <w:r w:rsidRPr="005B7A25">
        <w:rPr>
          <w:rFonts w:eastAsia="MS Mincho"/>
          <w:b/>
        </w:rPr>
        <w:t>учебный год</w:t>
      </w:r>
    </w:p>
    <w:p w:rsidR="007736E2" w:rsidRPr="005B7A25" w:rsidRDefault="007736E2" w:rsidP="007736E2">
      <w:pPr>
        <w:ind w:firstLine="709"/>
        <w:rPr>
          <w:rFonts w:eastAsia="MS Mincho"/>
        </w:rPr>
      </w:pPr>
      <w:r w:rsidRPr="005B7A25">
        <w:rPr>
          <w:rFonts w:eastAsia="MS Mincho"/>
          <w:b/>
        </w:rPr>
        <w:lastRenderedPageBreak/>
        <w:t xml:space="preserve"> </w:t>
      </w:r>
    </w:p>
    <w:p w:rsidR="007736E2" w:rsidRPr="005B7A25" w:rsidRDefault="00B80953" w:rsidP="00B80953">
      <w:pPr>
        <w:tabs>
          <w:tab w:val="left" w:pos="284"/>
        </w:tabs>
        <w:ind w:left="142"/>
        <w:jc w:val="both"/>
        <w:rPr>
          <w:rFonts w:eastAsia="MS Mincho"/>
        </w:rPr>
      </w:pPr>
      <w:r>
        <w:rPr>
          <w:rFonts w:eastAsia="MS Mincho"/>
        </w:rPr>
        <w:t xml:space="preserve">1. </w:t>
      </w:r>
      <w:r w:rsidR="007736E2" w:rsidRPr="005B7A25">
        <w:rPr>
          <w:rFonts w:eastAsia="MS Mincho"/>
        </w:rPr>
        <w:t>Реализация ФЗ-273 «Об образовании в РФ». Совершенствование нормативно-правовой базы.</w:t>
      </w:r>
    </w:p>
    <w:p w:rsidR="007736E2" w:rsidRPr="00B80953" w:rsidRDefault="00B80953" w:rsidP="00B80953">
      <w:pPr>
        <w:ind w:left="142"/>
        <w:jc w:val="both"/>
        <w:rPr>
          <w:rFonts w:eastAsia="MS Mincho"/>
        </w:rPr>
      </w:pPr>
      <w:r>
        <w:rPr>
          <w:rFonts w:eastAsia="MS Mincho"/>
        </w:rPr>
        <w:t xml:space="preserve">2. </w:t>
      </w:r>
      <w:r w:rsidR="007736E2" w:rsidRPr="00B80953">
        <w:rPr>
          <w:rFonts w:eastAsia="MS Mincho"/>
        </w:rPr>
        <w:t xml:space="preserve">Выполнение проектов Государственной </w:t>
      </w:r>
      <w:r w:rsidRPr="00B80953">
        <w:rPr>
          <w:rFonts w:eastAsia="MS Mincho"/>
        </w:rPr>
        <w:t>программы «Развитие образования».</w:t>
      </w:r>
      <w:r w:rsidR="007736E2" w:rsidRPr="00B80953">
        <w:rPr>
          <w:rFonts w:eastAsia="MS Mincho"/>
        </w:rPr>
        <w:t xml:space="preserve"> Продолжение работы по реализации НОИ «Наша новая школа»,  реализация новой программы развития  </w:t>
      </w:r>
      <w:r w:rsidR="007736E2" w:rsidRPr="00B80953">
        <w:rPr>
          <w:rFonts w:eastAsia="MS Mincho"/>
          <w:b/>
        </w:rPr>
        <w:t xml:space="preserve"> </w:t>
      </w:r>
      <w:r w:rsidR="007736E2" w:rsidRPr="00B80953">
        <w:rPr>
          <w:rFonts w:eastAsia="MS Mincho"/>
        </w:rPr>
        <w:t>на 20</w:t>
      </w:r>
      <w:r w:rsidR="001F5817" w:rsidRPr="00B80953">
        <w:rPr>
          <w:rFonts w:eastAsia="MS Mincho"/>
        </w:rPr>
        <w:t>19</w:t>
      </w:r>
      <w:r w:rsidR="007736E2" w:rsidRPr="00B80953">
        <w:rPr>
          <w:rFonts w:eastAsia="MS Mincho"/>
        </w:rPr>
        <w:t>-202</w:t>
      </w:r>
      <w:r w:rsidR="001F5817" w:rsidRPr="00B80953">
        <w:rPr>
          <w:rFonts w:eastAsia="MS Mincho"/>
        </w:rPr>
        <w:t>4</w:t>
      </w:r>
      <w:r w:rsidR="007736E2" w:rsidRPr="00B80953">
        <w:rPr>
          <w:rFonts w:eastAsia="MS Mincho"/>
        </w:rPr>
        <w:t xml:space="preserve"> гг. </w:t>
      </w:r>
    </w:p>
    <w:p w:rsidR="007736E2" w:rsidRPr="005B7A25" w:rsidRDefault="00B80953" w:rsidP="00B80953">
      <w:pPr>
        <w:tabs>
          <w:tab w:val="left" w:pos="284"/>
        </w:tabs>
        <w:ind w:left="142"/>
        <w:jc w:val="both"/>
        <w:rPr>
          <w:rFonts w:eastAsia="MS Mincho"/>
        </w:rPr>
      </w:pPr>
      <w:r>
        <w:rPr>
          <w:rFonts w:eastAsia="MS Mincho"/>
        </w:rPr>
        <w:t xml:space="preserve">3. </w:t>
      </w:r>
      <w:r w:rsidR="007736E2" w:rsidRPr="005B7A25">
        <w:rPr>
          <w:rFonts w:eastAsia="MS Mincho"/>
        </w:rPr>
        <w:t xml:space="preserve">Обеспечение современных условий образовательного процесса; развитие материально-технической базы </w:t>
      </w:r>
      <w:r w:rsidR="005B7A25" w:rsidRPr="005B7A25">
        <w:rPr>
          <w:rFonts w:eastAsia="MS Mincho"/>
        </w:rPr>
        <w:t>школы</w:t>
      </w:r>
      <w:r w:rsidR="007736E2" w:rsidRPr="005B7A25">
        <w:rPr>
          <w:rFonts w:eastAsia="MS Mincho"/>
        </w:rPr>
        <w:t xml:space="preserve">; оснащение оборудованием для реализации ФГОС. Эффективное использование МТБ и оборудования. </w:t>
      </w:r>
    </w:p>
    <w:p w:rsidR="007736E2" w:rsidRPr="005B7A25" w:rsidRDefault="00B80953" w:rsidP="00B80953">
      <w:pPr>
        <w:tabs>
          <w:tab w:val="left" w:pos="142"/>
        </w:tabs>
        <w:ind w:left="142"/>
        <w:jc w:val="both"/>
        <w:rPr>
          <w:rFonts w:eastAsia="MS Mincho"/>
        </w:rPr>
      </w:pPr>
      <w:r>
        <w:rPr>
          <w:rFonts w:eastAsia="MS Mincho"/>
        </w:rPr>
        <w:t xml:space="preserve">4. </w:t>
      </w:r>
      <w:r w:rsidR="007736E2" w:rsidRPr="005B7A25">
        <w:rPr>
          <w:rFonts w:eastAsia="MS Mincho"/>
        </w:rPr>
        <w:t xml:space="preserve">Внедрение новой модели и механизмов организации повышения квалификации педагогических и управленческих кадров </w:t>
      </w:r>
    </w:p>
    <w:p w:rsidR="007736E2" w:rsidRPr="005B7A25" w:rsidRDefault="007736E2" w:rsidP="007736E2">
      <w:pPr>
        <w:ind w:firstLine="709"/>
        <w:rPr>
          <w:rFonts w:eastAsia="MS Mincho"/>
        </w:rPr>
      </w:pPr>
      <w:r w:rsidRPr="005B7A25">
        <w:rPr>
          <w:rFonts w:eastAsia="MS Mincho"/>
          <w:b/>
        </w:rPr>
        <w:t xml:space="preserve">Новое содержание образования: </w:t>
      </w:r>
    </w:p>
    <w:p w:rsidR="007736E2" w:rsidRPr="005B7A25" w:rsidRDefault="007736E2" w:rsidP="00655FB1">
      <w:pPr>
        <w:numPr>
          <w:ilvl w:val="0"/>
          <w:numId w:val="43"/>
        </w:numPr>
        <w:tabs>
          <w:tab w:val="left" w:pos="284"/>
        </w:tabs>
        <w:ind w:left="0" w:firstLine="567"/>
        <w:jc w:val="both"/>
        <w:rPr>
          <w:rFonts w:eastAsia="MS Mincho"/>
        </w:rPr>
      </w:pPr>
      <w:r w:rsidRPr="005B7A25">
        <w:rPr>
          <w:rFonts w:eastAsia="MS Mincho"/>
        </w:rPr>
        <w:t>реализация ФГОС НОО, ФГОС ООО в штатном режиме:</w:t>
      </w:r>
    </w:p>
    <w:p w:rsidR="007736E2" w:rsidRPr="005B7A25" w:rsidRDefault="007736E2" w:rsidP="00655FB1">
      <w:pPr>
        <w:numPr>
          <w:ilvl w:val="0"/>
          <w:numId w:val="43"/>
        </w:numPr>
        <w:tabs>
          <w:tab w:val="left" w:pos="284"/>
        </w:tabs>
        <w:ind w:left="0" w:firstLine="567"/>
        <w:jc w:val="both"/>
        <w:rPr>
          <w:rFonts w:eastAsia="MS Mincho"/>
        </w:rPr>
      </w:pPr>
      <w:r w:rsidRPr="005B7A25">
        <w:rPr>
          <w:rFonts w:eastAsia="MS Mincho"/>
        </w:rPr>
        <w:t xml:space="preserve">введение в содержание образования </w:t>
      </w:r>
      <w:proofErr w:type="spellStart"/>
      <w:r w:rsidRPr="005B7A25">
        <w:rPr>
          <w:rFonts w:eastAsia="MS Mincho"/>
        </w:rPr>
        <w:t>компетентностного</w:t>
      </w:r>
      <w:proofErr w:type="spellEnd"/>
      <w:r w:rsidRPr="005B7A25">
        <w:rPr>
          <w:rFonts w:eastAsia="MS Mincho"/>
        </w:rPr>
        <w:t xml:space="preserve"> подхода; дальнейшая реализация </w:t>
      </w:r>
      <w:proofErr w:type="spellStart"/>
      <w:r w:rsidRPr="005B7A25">
        <w:rPr>
          <w:rFonts w:eastAsia="MS Mincho"/>
        </w:rPr>
        <w:t>системно-деятельностного</w:t>
      </w:r>
      <w:proofErr w:type="spellEnd"/>
      <w:r w:rsidRPr="005B7A25">
        <w:rPr>
          <w:rFonts w:eastAsia="MS Mincho"/>
        </w:rPr>
        <w:t xml:space="preserve"> подхода в обучении; личностно-ориентированного образования; индивидуализация работы с учителем, учащимися и родителями </w:t>
      </w:r>
      <w:proofErr w:type="spellStart"/>
      <w:r w:rsidRPr="005B7A25">
        <w:rPr>
          <w:rFonts w:eastAsia="MS Mincho"/>
        </w:rPr>
        <w:t>c</w:t>
      </w:r>
      <w:proofErr w:type="spellEnd"/>
      <w:r w:rsidRPr="005B7A25">
        <w:rPr>
          <w:rFonts w:eastAsia="MS Mincho"/>
        </w:rPr>
        <w:t xml:space="preserve"> целью реализации внешнего и внутреннего социального заказа, совершенствования системы открытого образования.  </w:t>
      </w:r>
    </w:p>
    <w:p w:rsidR="007736E2" w:rsidRPr="005B7A25" w:rsidRDefault="007736E2" w:rsidP="00655FB1">
      <w:pPr>
        <w:numPr>
          <w:ilvl w:val="0"/>
          <w:numId w:val="43"/>
        </w:numPr>
        <w:tabs>
          <w:tab w:val="left" w:pos="284"/>
        </w:tabs>
        <w:ind w:left="0" w:firstLine="567"/>
        <w:jc w:val="both"/>
        <w:rPr>
          <w:rFonts w:eastAsia="MS Mincho"/>
        </w:rPr>
      </w:pPr>
      <w:r w:rsidRPr="005B7A25">
        <w:rPr>
          <w:rFonts w:eastAsia="MS Mincho"/>
        </w:rPr>
        <w:t xml:space="preserve">вариативность образовательных линий УМК, профилей образования и элективных курсов. Создание насыщенной  информационно-образовательной среды </w:t>
      </w:r>
      <w:r w:rsidR="005B7A25" w:rsidRPr="005B7A25">
        <w:rPr>
          <w:rFonts w:eastAsia="MS Mincho"/>
        </w:rPr>
        <w:t>школы</w:t>
      </w:r>
      <w:r w:rsidRPr="005B7A25">
        <w:rPr>
          <w:rFonts w:eastAsia="MS Mincho"/>
        </w:rPr>
        <w:t xml:space="preserve">, использование информационных технологий как средство повышения качества школьного образования; </w:t>
      </w:r>
    </w:p>
    <w:p w:rsidR="007736E2" w:rsidRPr="005B7A25" w:rsidRDefault="007736E2" w:rsidP="00655FB1">
      <w:pPr>
        <w:numPr>
          <w:ilvl w:val="0"/>
          <w:numId w:val="43"/>
        </w:numPr>
        <w:tabs>
          <w:tab w:val="left" w:pos="284"/>
        </w:tabs>
        <w:ind w:left="0" w:firstLine="567"/>
        <w:jc w:val="both"/>
        <w:rPr>
          <w:rFonts w:eastAsia="MS Mincho"/>
        </w:rPr>
      </w:pPr>
      <w:r w:rsidRPr="005B7A25">
        <w:rPr>
          <w:rFonts w:eastAsia="MS Mincho"/>
        </w:rPr>
        <w:t xml:space="preserve">Расширение сетевого взаимодействия учреждений дополнительного образования детей для организации внеурочной деятельности в рамках реализации ФГОС; </w:t>
      </w:r>
    </w:p>
    <w:p w:rsidR="007736E2" w:rsidRPr="005B7A25" w:rsidRDefault="007736E2" w:rsidP="00655FB1">
      <w:pPr>
        <w:numPr>
          <w:ilvl w:val="0"/>
          <w:numId w:val="43"/>
        </w:numPr>
        <w:tabs>
          <w:tab w:val="left" w:pos="284"/>
        </w:tabs>
        <w:ind w:left="0" w:firstLine="567"/>
        <w:jc w:val="both"/>
        <w:rPr>
          <w:rFonts w:eastAsia="MS Mincho"/>
        </w:rPr>
      </w:pPr>
      <w:r w:rsidRPr="005B7A25">
        <w:rPr>
          <w:rFonts w:eastAsia="MS Mincho"/>
        </w:rPr>
        <w:t xml:space="preserve">Совершенствование </w:t>
      </w:r>
      <w:proofErr w:type="spellStart"/>
      <w:r w:rsidRPr="005B7A25">
        <w:rPr>
          <w:rFonts w:eastAsia="MS Mincho"/>
        </w:rPr>
        <w:t>внутри</w:t>
      </w:r>
      <w:r w:rsidR="005B7A25" w:rsidRPr="005B7A25">
        <w:rPr>
          <w:rFonts w:eastAsia="MS Mincho"/>
        </w:rPr>
        <w:t>школьной</w:t>
      </w:r>
      <w:proofErr w:type="spellEnd"/>
      <w:r w:rsidRPr="005B7A25">
        <w:rPr>
          <w:rFonts w:eastAsia="MS Mincho"/>
        </w:rPr>
        <w:t xml:space="preserve"> модели системы оценки  качества образования; организация общественной экспертизы деятельности </w:t>
      </w:r>
      <w:r w:rsidR="005B7A25" w:rsidRPr="005B7A25">
        <w:rPr>
          <w:rFonts w:eastAsia="MS Mincho"/>
        </w:rPr>
        <w:t>школы</w:t>
      </w:r>
      <w:r w:rsidRPr="005B7A25">
        <w:rPr>
          <w:rFonts w:eastAsia="MS Mincho"/>
        </w:rPr>
        <w:t xml:space="preserve">. </w:t>
      </w:r>
    </w:p>
    <w:p w:rsidR="007736E2" w:rsidRPr="005B7A25" w:rsidRDefault="007736E2" w:rsidP="007736E2">
      <w:pPr>
        <w:tabs>
          <w:tab w:val="left" w:pos="284"/>
        </w:tabs>
        <w:rPr>
          <w:rFonts w:eastAsia="MS Mincho"/>
        </w:rPr>
      </w:pPr>
    </w:p>
    <w:p w:rsidR="007736E2" w:rsidRPr="005B7A25" w:rsidRDefault="007736E2" w:rsidP="007736E2">
      <w:pPr>
        <w:ind w:firstLine="709"/>
        <w:rPr>
          <w:rFonts w:eastAsia="MS Mincho"/>
        </w:rPr>
      </w:pPr>
      <w:r w:rsidRPr="005B7A25">
        <w:rPr>
          <w:rFonts w:eastAsia="MS Mincho"/>
          <w:b/>
        </w:rPr>
        <w:t xml:space="preserve">Развитие системы поддержки  талантливых детей </w:t>
      </w:r>
    </w:p>
    <w:p w:rsidR="007736E2" w:rsidRPr="005B7A25" w:rsidRDefault="007736E2" w:rsidP="00655FB1">
      <w:pPr>
        <w:numPr>
          <w:ilvl w:val="0"/>
          <w:numId w:val="44"/>
        </w:numPr>
        <w:tabs>
          <w:tab w:val="left" w:pos="284"/>
        </w:tabs>
        <w:ind w:left="0" w:firstLine="567"/>
        <w:jc w:val="both"/>
        <w:rPr>
          <w:rFonts w:eastAsia="MS Mincho"/>
        </w:rPr>
      </w:pPr>
      <w:r w:rsidRPr="005B7A25">
        <w:rPr>
          <w:rFonts w:eastAsia="MS Mincho"/>
        </w:rPr>
        <w:t>разработка образовательных программ, направленных на развитие творческого мышления детей.</w:t>
      </w:r>
    </w:p>
    <w:p w:rsidR="007736E2" w:rsidRPr="005B7A25" w:rsidRDefault="007736E2" w:rsidP="007736E2">
      <w:pPr>
        <w:ind w:firstLine="709"/>
        <w:rPr>
          <w:rFonts w:eastAsia="MS Mincho"/>
        </w:rPr>
      </w:pPr>
      <w:r w:rsidRPr="005B7A25">
        <w:rPr>
          <w:rFonts w:eastAsia="MS Mincho"/>
          <w:b/>
        </w:rPr>
        <w:t xml:space="preserve">Воспитание и </w:t>
      </w:r>
      <w:proofErr w:type="spellStart"/>
      <w:r w:rsidRPr="005B7A25">
        <w:rPr>
          <w:rFonts w:eastAsia="MS Mincho"/>
          <w:b/>
        </w:rPr>
        <w:t>здоровьесбережение</w:t>
      </w:r>
      <w:proofErr w:type="spellEnd"/>
      <w:r w:rsidRPr="005B7A25">
        <w:rPr>
          <w:rFonts w:eastAsia="MS Mincho"/>
          <w:b/>
        </w:rPr>
        <w:t xml:space="preserve"> в образовании </w:t>
      </w:r>
    </w:p>
    <w:p w:rsidR="007736E2" w:rsidRPr="005B7A25" w:rsidRDefault="007736E2" w:rsidP="00655FB1">
      <w:pPr>
        <w:numPr>
          <w:ilvl w:val="0"/>
          <w:numId w:val="45"/>
        </w:numPr>
        <w:tabs>
          <w:tab w:val="left" w:pos="284"/>
        </w:tabs>
        <w:ind w:left="0" w:firstLine="567"/>
        <w:jc w:val="both"/>
        <w:rPr>
          <w:rFonts w:eastAsia="MS Mincho"/>
        </w:rPr>
      </w:pPr>
      <w:r w:rsidRPr="005B7A25">
        <w:rPr>
          <w:rFonts w:eastAsia="MS Mincho"/>
        </w:rPr>
        <w:t>разработка инновационных моделей и методик социальной поддержки и психолого-педагогического сопровождения семьи как института социализации и воспитания ребенка;</w:t>
      </w:r>
      <w:r w:rsidRPr="005B7A25">
        <w:rPr>
          <w:rFonts w:eastAsia="MS Mincho"/>
          <w:b/>
        </w:rPr>
        <w:t xml:space="preserve"> </w:t>
      </w:r>
    </w:p>
    <w:p w:rsidR="007736E2" w:rsidRPr="005B7A25" w:rsidRDefault="007736E2" w:rsidP="00655FB1">
      <w:pPr>
        <w:numPr>
          <w:ilvl w:val="0"/>
          <w:numId w:val="45"/>
        </w:numPr>
        <w:tabs>
          <w:tab w:val="left" w:pos="284"/>
        </w:tabs>
        <w:ind w:left="0" w:firstLine="567"/>
        <w:jc w:val="both"/>
        <w:rPr>
          <w:rFonts w:eastAsia="MS Mincho"/>
        </w:rPr>
      </w:pPr>
      <w:r w:rsidRPr="005B7A25">
        <w:rPr>
          <w:rFonts w:eastAsia="MS Mincho"/>
        </w:rPr>
        <w:t xml:space="preserve">создание модели оценки качества воспитания и социализации детей; </w:t>
      </w:r>
    </w:p>
    <w:p w:rsidR="007736E2" w:rsidRPr="005B7A25" w:rsidRDefault="007736E2" w:rsidP="00655FB1">
      <w:pPr>
        <w:numPr>
          <w:ilvl w:val="0"/>
          <w:numId w:val="45"/>
        </w:numPr>
        <w:tabs>
          <w:tab w:val="left" w:pos="284"/>
        </w:tabs>
        <w:ind w:left="0" w:firstLine="567"/>
        <w:jc w:val="both"/>
        <w:rPr>
          <w:rFonts w:eastAsia="MS Mincho"/>
        </w:rPr>
      </w:pPr>
      <w:r w:rsidRPr="005B7A25">
        <w:rPr>
          <w:rFonts w:eastAsia="MS Mincho"/>
        </w:rPr>
        <w:t xml:space="preserve">продолжение работы по внедрению новых технологий и методик здоровьесберегающего обучения, спортивной работы, направленных на формирование заинтересованного отношения к собственному здоровью, здоровому образу жизни всех участников образовательного процесса.  </w:t>
      </w:r>
    </w:p>
    <w:p w:rsidR="005B7A25" w:rsidRPr="00C834A1" w:rsidRDefault="005B7A25" w:rsidP="005B7A25">
      <w:pPr>
        <w:pStyle w:val="a6"/>
        <w:ind w:left="0"/>
        <w:jc w:val="both"/>
        <w:rPr>
          <w:noProof/>
        </w:rPr>
      </w:pPr>
      <w:r w:rsidRPr="00CA71F8">
        <w:t xml:space="preserve">   </w:t>
      </w:r>
    </w:p>
    <w:p w:rsidR="003D7882" w:rsidRDefault="003D7882" w:rsidP="00235C22">
      <w:pPr>
        <w:pStyle w:val="Heading1"/>
        <w:spacing w:before="0"/>
        <w:ind w:left="142" w:right="936"/>
      </w:pPr>
      <w:bookmarkStart w:id="3" w:name="Выводы_и_рекомендации:"/>
      <w:bookmarkEnd w:id="3"/>
      <w:r>
        <w:t>Выводы</w:t>
      </w:r>
      <w:r>
        <w:rPr>
          <w:spacing w:val="-7"/>
        </w:rPr>
        <w:t xml:space="preserve"> </w:t>
      </w:r>
      <w:r>
        <w:t>и</w:t>
      </w:r>
      <w:r>
        <w:rPr>
          <w:spacing w:val="-7"/>
        </w:rPr>
        <w:t xml:space="preserve"> </w:t>
      </w:r>
      <w:r>
        <w:rPr>
          <w:spacing w:val="-2"/>
        </w:rPr>
        <w:t>рекомендации:</w:t>
      </w:r>
    </w:p>
    <w:p w:rsidR="003D7882" w:rsidRPr="00235C22" w:rsidRDefault="00235C22" w:rsidP="00235C22">
      <w:pPr>
        <w:pStyle w:val="a6"/>
        <w:widowControl w:val="0"/>
        <w:tabs>
          <w:tab w:val="left" w:pos="-142"/>
        </w:tabs>
        <w:autoSpaceDE w:val="0"/>
        <w:autoSpaceDN w:val="0"/>
        <w:spacing w:before="222"/>
        <w:ind w:left="0" w:right="2" w:firstLine="567"/>
        <w:contextualSpacing w:val="0"/>
        <w:jc w:val="both"/>
        <w:rPr>
          <w:rFonts w:eastAsia="MS Mincho"/>
        </w:rPr>
      </w:pPr>
      <w:r>
        <w:rPr>
          <w:rFonts w:eastAsia="MS Mincho"/>
        </w:rPr>
        <w:t xml:space="preserve">1. </w:t>
      </w:r>
      <w:r w:rsidR="003D7882" w:rsidRPr="00235C22">
        <w:rPr>
          <w:rFonts w:eastAsia="MS Mincho"/>
        </w:rPr>
        <w:t xml:space="preserve">Вся методическая работа </w:t>
      </w:r>
      <w:r>
        <w:rPr>
          <w:rFonts w:eastAsia="MS Mincho"/>
        </w:rPr>
        <w:t>стремилась к</w:t>
      </w:r>
      <w:r w:rsidR="003D7882" w:rsidRPr="00235C22">
        <w:rPr>
          <w:rFonts w:eastAsia="MS Mincho"/>
        </w:rPr>
        <w:t xml:space="preserve"> росту педагогического мастерства учителя, повышению качества </w:t>
      </w:r>
      <w:proofErr w:type="spellStart"/>
      <w:r w:rsidR="003D7882" w:rsidRPr="00235C22">
        <w:rPr>
          <w:rFonts w:eastAsia="MS Mincho"/>
        </w:rPr>
        <w:t>учебн</w:t>
      </w:r>
      <w:proofErr w:type="gramStart"/>
      <w:r w:rsidR="003D7882" w:rsidRPr="00235C22">
        <w:rPr>
          <w:rFonts w:eastAsia="MS Mincho"/>
        </w:rPr>
        <w:t>о</w:t>
      </w:r>
      <w:proofErr w:type="spellEnd"/>
      <w:r w:rsidR="003D7882" w:rsidRPr="00235C22">
        <w:rPr>
          <w:rFonts w:eastAsia="MS Mincho"/>
        </w:rPr>
        <w:t>-</w:t>
      </w:r>
      <w:proofErr w:type="gramEnd"/>
      <w:r w:rsidR="003D7882" w:rsidRPr="00235C22">
        <w:rPr>
          <w:rFonts w:eastAsia="MS Mincho"/>
        </w:rPr>
        <w:t xml:space="preserve"> воспитательного процесса;</w:t>
      </w:r>
    </w:p>
    <w:p w:rsidR="003D7882" w:rsidRPr="00235C22" w:rsidRDefault="00235C22" w:rsidP="00235C22">
      <w:pPr>
        <w:pStyle w:val="a6"/>
        <w:widowControl w:val="0"/>
        <w:tabs>
          <w:tab w:val="left" w:pos="0"/>
        </w:tabs>
        <w:autoSpaceDE w:val="0"/>
        <w:autoSpaceDN w:val="0"/>
        <w:ind w:left="0" w:right="722" w:firstLine="567"/>
        <w:contextualSpacing w:val="0"/>
        <w:jc w:val="both"/>
        <w:rPr>
          <w:rFonts w:eastAsia="MS Mincho"/>
        </w:rPr>
      </w:pPr>
      <w:r>
        <w:rPr>
          <w:rFonts w:eastAsia="MS Mincho"/>
        </w:rPr>
        <w:t>2.</w:t>
      </w:r>
      <w:r w:rsidR="003D7882" w:rsidRPr="00235C22">
        <w:rPr>
          <w:rFonts w:eastAsia="MS Mincho"/>
        </w:rPr>
        <w:t xml:space="preserve">Анализ состава педагогического коллектива показал </w:t>
      </w:r>
      <w:r>
        <w:rPr>
          <w:rFonts w:eastAsia="MS Mincho"/>
        </w:rPr>
        <w:t xml:space="preserve">отрицательную </w:t>
      </w:r>
      <w:r w:rsidR="003D7882" w:rsidRPr="00235C22">
        <w:rPr>
          <w:rFonts w:eastAsia="MS Mincho"/>
        </w:rPr>
        <w:t xml:space="preserve">динамику роста профессионального уровня учителей. </w:t>
      </w:r>
      <w:r>
        <w:rPr>
          <w:rFonts w:eastAsia="MS Mincho"/>
        </w:rPr>
        <w:t>Только 30 учителей</w:t>
      </w:r>
      <w:r w:rsidR="003D7882" w:rsidRPr="00235C22">
        <w:rPr>
          <w:rFonts w:eastAsia="MS Mincho"/>
        </w:rPr>
        <w:t xml:space="preserve"> педагогического коллектива имеющие высшую и первую квалификационные категории;</w:t>
      </w:r>
    </w:p>
    <w:p w:rsidR="003D7882" w:rsidRPr="00235C22" w:rsidRDefault="00235C22" w:rsidP="00235C22">
      <w:pPr>
        <w:pStyle w:val="a6"/>
        <w:widowControl w:val="0"/>
        <w:tabs>
          <w:tab w:val="left" w:pos="0"/>
        </w:tabs>
        <w:autoSpaceDE w:val="0"/>
        <w:autoSpaceDN w:val="0"/>
        <w:spacing w:before="3"/>
        <w:ind w:left="0" w:firstLine="567"/>
        <w:contextualSpacing w:val="0"/>
        <w:jc w:val="both"/>
        <w:rPr>
          <w:rFonts w:eastAsia="MS Mincho"/>
        </w:rPr>
      </w:pPr>
      <w:r>
        <w:rPr>
          <w:rFonts w:eastAsia="MS Mincho"/>
        </w:rPr>
        <w:t>3.</w:t>
      </w:r>
      <w:r w:rsidR="003D7882" w:rsidRPr="00235C22">
        <w:rPr>
          <w:rFonts w:eastAsia="MS Mincho"/>
        </w:rPr>
        <w:t>Недостаточно активное включение и участие педагогов школы в профессиональных конкурсах;</w:t>
      </w:r>
    </w:p>
    <w:p w:rsidR="003D7882" w:rsidRPr="00235C22" w:rsidRDefault="00235C22" w:rsidP="00235C22">
      <w:pPr>
        <w:pStyle w:val="a6"/>
        <w:widowControl w:val="0"/>
        <w:tabs>
          <w:tab w:val="left" w:pos="0"/>
        </w:tabs>
        <w:autoSpaceDE w:val="0"/>
        <w:autoSpaceDN w:val="0"/>
        <w:ind w:left="0" w:right="734" w:firstLine="567"/>
        <w:contextualSpacing w:val="0"/>
        <w:jc w:val="both"/>
        <w:rPr>
          <w:rFonts w:eastAsia="MS Mincho"/>
        </w:rPr>
      </w:pPr>
      <w:r>
        <w:rPr>
          <w:rFonts w:eastAsia="MS Mincho"/>
        </w:rPr>
        <w:t>4.</w:t>
      </w:r>
      <w:r w:rsidR="003D7882" w:rsidRPr="00235C22">
        <w:rPr>
          <w:rFonts w:eastAsia="MS Mincho"/>
        </w:rPr>
        <w:t xml:space="preserve">Педагоги школы слабо мотивированы на обобщение опыта работы на муниципальном и </w:t>
      </w:r>
      <w:r>
        <w:rPr>
          <w:rFonts w:eastAsia="MS Mincho"/>
        </w:rPr>
        <w:t>краевом</w:t>
      </w:r>
      <w:r w:rsidR="003D7882" w:rsidRPr="00235C22">
        <w:rPr>
          <w:rFonts w:eastAsia="MS Mincho"/>
        </w:rPr>
        <w:t xml:space="preserve"> уровнях.</w:t>
      </w:r>
    </w:p>
    <w:p w:rsidR="003D7882" w:rsidRPr="00235C22" w:rsidRDefault="00235C22" w:rsidP="00235C22">
      <w:pPr>
        <w:pStyle w:val="a6"/>
        <w:widowControl w:val="0"/>
        <w:tabs>
          <w:tab w:val="left" w:pos="0"/>
        </w:tabs>
        <w:autoSpaceDE w:val="0"/>
        <w:autoSpaceDN w:val="0"/>
        <w:spacing w:line="321" w:lineRule="exact"/>
        <w:ind w:left="567"/>
        <w:contextualSpacing w:val="0"/>
        <w:jc w:val="both"/>
        <w:rPr>
          <w:rFonts w:eastAsia="MS Mincho"/>
        </w:rPr>
      </w:pPr>
      <w:r>
        <w:rPr>
          <w:rFonts w:eastAsia="MS Mincho"/>
        </w:rPr>
        <w:t>5.</w:t>
      </w:r>
      <w:r w:rsidR="003D7882" w:rsidRPr="00235C22">
        <w:rPr>
          <w:rFonts w:eastAsia="MS Mincho"/>
        </w:rPr>
        <w:t>Слабой остаётся подготовка к предметным олимпиадам.</w:t>
      </w:r>
    </w:p>
    <w:p w:rsidR="003D7882" w:rsidRPr="00235C22" w:rsidRDefault="003D7882" w:rsidP="00235C22">
      <w:pPr>
        <w:pStyle w:val="Heading1"/>
        <w:spacing w:before="232"/>
        <w:ind w:left="142"/>
        <w:rPr>
          <w:rFonts w:eastAsia="MS Mincho"/>
          <w:bCs w:val="0"/>
          <w:sz w:val="24"/>
          <w:szCs w:val="24"/>
          <w:lang w:eastAsia="ru-RU"/>
        </w:rPr>
      </w:pPr>
      <w:r w:rsidRPr="00235C22">
        <w:rPr>
          <w:rFonts w:eastAsia="MS Mincho"/>
          <w:bCs w:val="0"/>
          <w:sz w:val="24"/>
          <w:szCs w:val="24"/>
          <w:lang w:eastAsia="ru-RU"/>
        </w:rPr>
        <w:t>Рекомендации:</w:t>
      </w:r>
    </w:p>
    <w:p w:rsidR="00235C22" w:rsidRPr="00235C22" w:rsidRDefault="00235C22" w:rsidP="00235C22">
      <w:pPr>
        <w:pStyle w:val="a6"/>
        <w:widowControl w:val="0"/>
        <w:autoSpaceDE w:val="0"/>
        <w:autoSpaceDN w:val="0"/>
        <w:spacing w:before="240"/>
        <w:ind w:left="0" w:right="736" w:firstLine="567"/>
        <w:contextualSpacing w:val="0"/>
        <w:jc w:val="both"/>
        <w:rPr>
          <w:rFonts w:eastAsia="MS Mincho"/>
        </w:rPr>
      </w:pPr>
      <w:r>
        <w:rPr>
          <w:rFonts w:eastAsia="MS Mincho"/>
        </w:rPr>
        <w:t>1.</w:t>
      </w:r>
      <w:r w:rsidRPr="00235C22">
        <w:rPr>
          <w:rFonts w:eastAsia="MS Mincho"/>
        </w:rPr>
        <w:t xml:space="preserve">Формировать профессиональную компетентность педагогов на </w:t>
      </w:r>
      <w:proofErr w:type="spellStart"/>
      <w:r w:rsidRPr="00235C22">
        <w:rPr>
          <w:rFonts w:eastAsia="MS Mincho"/>
        </w:rPr>
        <w:t>внутришкольных</w:t>
      </w:r>
      <w:proofErr w:type="spellEnd"/>
      <w:r w:rsidRPr="00235C22">
        <w:rPr>
          <w:rFonts w:eastAsia="MS Mincho"/>
        </w:rPr>
        <w:t xml:space="preserve"> семинарах и заседаниях МО, педагогических семинарах школы.</w:t>
      </w:r>
    </w:p>
    <w:p w:rsidR="00235C22" w:rsidRPr="00235C22" w:rsidRDefault="00235C22" w:rsidP="00235C22">
      <w:pPr>
        <w:pStyle w:val="a6"/>
        <w:widowControl w:val="0"/>
        <w:autoSpaceDE w:val="0"/>
        <w:autoSpaceDN w:val="0"/>
        <w:spacing w:line="321" w:lineRule="exact"/>
        <w:ind w:left="0" w:firstLine="567"/>
        <w:contextualSpacing w:val="0"/>
        <w:jc w:val="both"/>
        <w:rPr>
          <w:rFonts w:eastAsia="MS Mincho"/>
        </w:rPr>
      </w:pPr>
      <w:r>
        <w:rPr>
          <w:rFonts w:eastAsia="MS Mincho"/>
        </w:rPr>
        <w:lastRenderedPageBreak/>
        <w:t>2.</w:t>
      </w:r>
      <w:r w:rsidRPr="00235C22">
        <w:rPr>
          <w:rFonts w:eastAsia="MS Mincho"/>
        </w:rPr>
        <w:t>Вести целенаправленную работу по выявлению и совершенствованию работы с одаренными детьми.</w:t>
      </w:r>
    </w:p>
    <w:p w:rsidR="00235C22" w:rsidRPr="00235C22" w:rsidRDefault="00235C22" w:rsidP="00235C22">
      <w:pPr>
        <w:pStyle w:val="a6"/>
        <w:widowControl w:val="0"/>
        <w:autoSpaceDE w:val="0"/>
        <w:autoSpaceDN w:val="0"/>
        <w:spacing w:line="322" w:lineRule="exact"/>
        <w:ind w:left="0" w:firstLine="567"/>
        <w:contextualSpacing w:val="0"/>
        <w:jc w:val="both"/>
        <w:rPr>
          <w:rFonts w:eastAsia="MS Mincho"/>
        </w:rPr>
      </w:pPr>
      <w:r>
        <w:rPr>
          <w:rFonts w:eastAsia="MS Mincho"/>
        </w:rPr>
        <w:t>3.</w:t>
      </w:r>
      <w:r w:rsidRPr="00235C22">
        <w:rPr>
          <w:rFonts w:eastAsia="MS Mincho"/>
        </w:rPr>
        <w:t>Пересмотреть формы и методы работы с одаренными детьми.</w:t>
      </w:r>
    </w:p>
    <w:p w:rsidR="00235C22" w:rsidRPr="00235C22" w:rsidRDefault="00235C22" w:rsidP="00235C22">
      <w:pPr>
        <w:pStyle w:val="a6"/>
        <w:widowControl w:val="0"/>
        <w:autoSpaceDE w:val="0"/>
        <w:autoSpaceDN w:val="0"/>
        <w:ind w:left="0" w:firstLine="567"/>
        <w:contextualSpacing w:val="0"/>
        <w:jc w:val="both"/>
        <w:rPr>
          <w:rFonts w:eastAsia="MS Mincho"/>
        </w:rPr>
      </w:pPr>
      <w:r>
        <w:rPr>
          <w:rFonts w:eastAsia="MS Mincho"/>
        </w:rPr>
        <w:t>4.</w:t>
      </w:r>
      <w:r w:rsidRPr="00235C22">
        <w:rPr>
          <w:rFonts w:eastAsia="MS Mincho"/>
        </w:rPr>
        <w:t>Создать группы и проводить индивидуальные занятия с талантливыми учениками.</w:t>
      </w:r>
    </w:p>
    <w:p w:rsidR="00235C22" w:rsidRPr="00235C22" w:rsidRDefault="00235C22" w:rsidP="00235C22">
      <w:pPr>
        <w:pStyle w:val="a6"/>
        <w:widowControl w:val="0"/>
        <w:autoSpaceDE w:val="0"/>
        <w:autoSpaceDN w:val="0"/>
        <w:spacing w:before="4"/>
        <w:ind w:left="0" w:firstLine="567"/>
        <w:contextualSpacing w:val="0"/>
        <w:jc w:val="both"/>
        <w:rPr>
          <w:rFonts w:eastAsia="MS Mincho"/>
        </w:rPr>
      </w:pPr>
      <w:r>
        <w:rPr>
          <w:rFonts w:eastAsia="MS Mincho"/>
        </w:rPr>
        <w:t>5.</w:t>
      </w:r>
      <w:r w:rsidRPr="00235C22">
        <w:rPr>
          <w:rFonts w:eastAsia="MS Mincho"/>
        </w:rPr>
        <w:t>Активизировать участие педагогов школы в профессиональных конкурсах;</w:t>
      </w:r>
    </w:p>
    <w:p w:rsidR="007736E2" w:rsidRDefault="00235C22" w:rsidP="00C61282">
      <w:pPr>
        <w:pStyle w:val="a6"/>
        <w:widowControl w:val="0"/>
        <w:tabs>
          <w:tab w:val="left" w:pos="4713"/>
          <w:tab w:val="left" w:pos="6108"/>
          <w:tab w:val="left" w:pos="6612"/>
          <w:tab w:val="left" w:pos="9853"/>
          <w:tab w:val="left" w:pos="11073"/>
          <w:tab w:val="left" w:pos="12469"/>
          <w:tab w:val="left" w:pos="13505"/>
          <w:tab w:val="left" w:pos="13870"/>
        </w:tabs>
        <w:autoSpaceDE w:val="0"/>
        <w:autoSpaceDN w:val="0"/>
        <w:spacing w:before="1"/>
        <w:ind w:left="0" w:right="2" w:firstLine="567"/>
        <w:contextualSpacing w:val="0"/>
        <w:jc w:val="both"/>
        <w:rPr>
          <w:b/>
          <w:sz w:val="96"/>
          <w:szCs w:val="96"/>
        </w:rPr>
      </w:pPr>
      <w:r>
        <w:rPr>
          <w:rFonts w:eastAsia="MS Mincho"/>
        </w:rPr>
        <w:t>6.</w:t>
      </w:r>
      <w:r w:rsidRPr="00235C22">
        <w:rPr>
          <w:rFonts w:eastAsia="MS Mincho"/>
        </w:rPr>
        <w:t>Активизировать</w:t>
      </w:r>
      <w:r>
        <w:rPr>
          <w:rFonts w:eastAsia="MS Mincho"/>
        </w:rPr>
        <w:t xml:space="preserve"> работу педагогов по </w:t>
      </w:r>
      <w:r w:rsidRPr="00235C22">
        <w:rPr>
          <w:rFonts w:eastAsia="MS Mincho"/>
        </w:rPr>
        <w:tab/>
        <w:t>созданию</w:t>
      </w:r>
      <w:r w:rsidRPr="00235C22">
        <w:rPr>
          <w:rFonts w:eastAsia="MS Mincho"/>
        </w:rPr>
        <w:tab/>
        <w:t>методической</w:t>
      </w:r>
      <w:r>
        <w:rPr>
          <w:rFonts w:eastAsia="MS Mincho"/>
        </w:rPr>
        <w:t xml:space="preserve"> </w:t>
      </w:r>
      <w:r w:rsidRPr="00235C22">
        <w:rPr>
          <w:rFonts w:eastAsia="MS Mincho"/>
        </w:rPr>
        <w:t>копилки</w:t>
      </w:r>
      <w:r>
        <w:rPr>
          <w:rFonts w:eastAsia="MS Mincho"/>
        </w:rPr>
        <w:t xml:space="preserve"> </w:t>
      </w:r>
      <w:r w:rsidRPr="00235C22">
        <w:rPr>
          <w:rFonts w:eastAsia="MS Mincho"/>
        </w:rPr>
        <w:t>открытых</w:t>
      </w:r>
      <w:r>
        <w:rPr>
          <w:rFonts w:eastAsia="MS Mincho"/>
        </w:rPr>
        <w:t xml:space="preserve">  </w:t>
      </w:r>
      <w:r w:rsidRPr="00235C22">
        <w:rPr>
          <w:rFonts w:eastAsia="MS Mincho"/>
        </w:rPr>
        <w:t>уроков</w:t>
      </w:r>
      <w:r>
        <w:rPr>
          <w:rFonts w:eastAsia="MS Mincho"/>
        </w:rPr>
        <w:t xml:space="preserve"> </w:t>
      </w:r>
      <w:r w:rsidRPr="00235C22">
        <w:rPr>
          <w:rFonts w:eastAsia="MS Mincho"/>
        </w:rPr>
        <w:t>и</w:t>
      </w:r>
      <w:r>
        <w:rPr>
          <w:rFonts w:eastAsia="MS Mincho"/>
        </w:rPr>
        <w:t xml:space="preserve"> </w:t>
      </w:r>
      <w:r w:rsidRPr="00235C22">
        <w:rPr>
          <w:rFonts w:eastAsia="MS Mincho"/>
        </w:rPr>
        <w:t>внеклассных мероприятий на сайте ОУ.</w:t>
      </w:r>
    </w:p>
    <w:sectPr w:rsidR="007736E2" w:rsidSect="003D7882">
      <w:pgSz w:w="11906" w:h="16838"/>
      <w:pgMar w:top="1134" w:right="851" w:bottom="1134" w:left="567"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BFD" w:rsidRDefault="00102BFD" w:rsidP="00BE2FB0">
      <w:r>
        <w:separator/>
      </w:r>
    </w:p>
  </w:endnote>
  <w:endnote w:type="continuationSeparator" w:id="0">
    <w:p w:rsidR="00102BFD" w:rsidRDefault="00102BFD" w:rsidP="00BE2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oper Std Black">
    <w:altName w:val="Times New Roman"/>
    <w:panose1 w:val="00000000000000000000"/>
    <w:charset w:val="00"/>
    <w:family w:val="roman"/>
    <w:notTrueType/>
    <w:pitch w:val="variable"/>
    <w:sig w:usb0="00000003" w:usb1="4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BFD" w:rsidRDefault="00102BFD" w:rsidP="00BE2FB0">
      <w:r>
        <w:separator/>
      </w:r>
    </w:p>
  </w:footnote>
  <w:footnote w:type="continuationSeparator" w:id="0">
    <w:p w:rsidR="00102BFD" w:rsidRDefault="00102BFD" w:rsidP="00BE2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4B588F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D"/>
    <w:multiLevelType w:val="hybridMultilevel"/>
    <w:tmpl w:val="6DE91B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141BBD"/>
    <w:multiLevelType w:val="hybridMultilevel"/>
    <w:tmpl w:val="C4BABC86"/>
    <w:lvl w:ilvl="0" w:tplc="0419000F">
      <w:start w:val="1"/>
      <w:numFmt w:val="decimal"/>
      <w:lvlText w:val="%1."/>
      <w:lvlJc w:val="left"/>
      <w:pPr>
        <w:ind w:left="1096" w:hanging="360"/>
      </w:p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
    <w:nsid w:val="0ADB2BD2"/>
    <w:multiLevelType w:val="multilevel"/>
    <w:tmpl w:val="AA7A7914"/>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254F1"/>
    <w:multiLevelType w:val="hybridMultilevel"/>
    <w:tmpl w:val="E1949610"/>
    <w:lvl w:ilvl="0" w:tplc="82F220E0">
      <w:start w:val="1"/>
      <w:numFmt w:val="bullet"/>
      <w:lvlText w:val=""/>
      <w:lvlJc w:val="left"/>
      <w:pPr>
        <w:ind w:left="720" w:hanging="360"/>
      </w:pPr>
      <w:rPr>
        <w:rFonts w:ascii="Symbol" w:hAnsi="Symbol" w:hint="default"/>
        <w:color w:val="000000" w:themeColor="text1"/>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F005C3"/>
    <w:multiLevelType w:val="hybridMultilevel"/>
    <w:tmpl w:val="8BD28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97A2F"/>
    <w:multiLevelType w:val="hybridMultilevel"/>
    <w:tmpl w:val="D664469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C937B0"/>
    <w:multiLevelType w:val="hybridMultilevel"/>
    <w:tmpl w:val="46C0A73E"/>
    <w:lvl w:ilvl="0" w:tplc="A004328E">
      <w:start w:val="1"/>
      <w:numFmt w:val="decimal"/>
      <w:lvlText w:val="%1."/>
      <w:lvlJc w:val="left"/>
      <w:pPr>
        <w:ind w:left="1543" w:hanging="711"/>
      </w:pPr>
      <w:rPr>
        <w:rFonts w:ascii="Times New Roman" w:eastAsia="Times New Roman" w:hAnsi="Times New Roman" w:cs="Times New Roman" w:hint="default"/>
        <w:b w:val="0"/>
        <w:bCs w:val="0"/>
        <w:i w:val="0"/>
        <w:iCs w:val="0"/>
        <w:w w:val="99"/>
        <w:sz w:val="28"/>
        <w:szCs w:val="28"/>
        <w:lang w:val="ru-RU" w:eastAsia="en-US" w:bidi="ar-SA"/>
      </w:rPr>
    </w:lvl>
    <w:lvl w:ilvl="1" w:tplc="D5E65692">
      <w:numFmt w:val="bullet"/>
      <w:lvlText w:val="•"/>
      <w:lvlJc w:val="left"/>
      <w:pPr>
        <w:ind w:left="2997" w:hanging="711"/>
      </w:pPr>
      <w:rPr>
        <w:rFonts w:hint="default"/>
        <w:lang w:val="ru-RU" w:eastAsia="en-US" w:bidi="ar-SA"/>
      </w:rPr>
    </w:lvl>
    <w:lvl w:ilvl="2" w:tplc="96F225BC">
      <w:numFmt w:val="bullet"/>
      <w:lvlText w:val="•"/>
      <w:lvlJc w:val="left"/>
      <w:pPr>
        <w:ind w:left="4455" w:hanging="711"/>
      </w:pPr>
      <w:rPr>
        <w:rFonts w:hint="default"/>
        <w:lang w:val="ru-RU" w:eastAsia="en-US" w:bidi="ar-SA"/>
      </w:rPr>
    </w:lvl>
    <w:lvl w:ilvl="3" w:tplc="E88E116E">
      <w:numFmt w:val="bullet"/>
      <w:lvlText w:val="•"/>
      <w:lvlJc w:val="left"/>
      <w:pPr>
        <w:ind w:left="5913" w:hanging="711"/>
      </w:pPr>
      <w:rPr>
        <w:rFonts w:hint="default"/>
        <w:lang w:val="ru-RU" w:eastAsia="en-US" w:bidi="ar-SA"/>
      </w:rPr>
    </w:lvl>
    <w:lvl w:ilvl="4" w:tplc="FECA3490">
      <w:numFmt w:val="bullet"/>
      <w:lvlText w:val="•"/>
      <w:lvlJc w:val="left"/>
      <w:pPr>
        <w:ind w:left="7371" w:hanging="711"/>
      </w:pPr>
      <w:rPr>
        <w:rFonts w:hint="default"/>
        <w:lang w:val="ru-RU" w:eastAsia="en-US" w:bidi="ar-SA"/>
      </w:rPr>
    </w:lvl>
    <w:lvl w:ilvl="5" w:tplc="E87EAE30">
      <w:numFmt w:val="bullet"/>
      <w:lvlText w:val="•"/>
      <w:lvlJc w:val="left"/>
      <w:pPr>
        <w:ind w:left="8829" w:hanging="711"/>
      </w:pPr>
      <w:rPr>
        <w:rFonts w:hint="default"/>
        <w:lang w:val="ru-RU" w:eastAsia="en-US" w:bidi="ar-SA"/>
      </w:rPr>
    </w:lvl>
    <w:lvl w:ilvl="6" w:tplc="016CCB1C">
      <w:numFmt w:val="bullet"/>
      <w:lvlText w:val="•"/>
      <w:lvlJc w:val="left"/>
      <w:pPr>
        <w:ind w:left="10287" w:hanging="711"/>
      </w:pPr>
      <w:rPr>
        <w:rFonts w:hint="default"/>
        <w:lang w:val="ru-RU" w:eastAsia="en-US" w:bidi="ar-SA"/>
      </w:rPr>
    </w:lvl>
    <w:lvl w:ilvl="7" w:tplc="9F5AD536">
      <w:numFmt w:val="bullet"/>
      <w:lvlText w:val="•"/>
      <w:lvlJc w:val="left"/>
      <w:pPr>
        <w:ind w:left="11744" w:hanging="711"/>
      </w:pPr>
      <w:rPr>
        <w:rFonts w:hint="default"/>
        <w:lang w:val="ru-RU" w:eastAsia="en-US" w:bidi="ar-SA"/>
      </w:rPr>
    </w:lvl>
    <w:lvl w:ilvl="8" w:tplc="32262AE0">
      <w:numFmt w:val="bullet"/>
      <w:lvlText w:val="•"/>
      <w:lvlJc w:val="left"/>
      <w:pPr>
        <w:ind w:left="13202" w:hanging="711"/>
      </w:pPr>
      <w:rPr>
        <w:rFonts w:hint="default"/>
        <w:lang w:val="ru-RU" w:eastAsia="en-US" w:bidi="ar-SA"/>
      </w:rPr>
    </w:lvl>
  </w:abstractNum>
  <w:abstractNum w:abstractNumId="8">
    <w:nsid w:val="18E65DF2"/>
    <w:multiLevelType w:val="hybridMultilevel"/>
    <w:tmpl w:val="8F14781C"/>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9">
    <w:nsid w:val="19272354"/>
    <w:multiLevelType w:val="hybridMultilevel"/>
    <w:tmpl w:val="315C12C4"/>
    <w:lvl w:ilvl="0" w:tplc="82F220E0">
      <w:start w:val="1"/>
      <w:numFmt w:val="bullet"/>
      <w:lvlText w:val=""/>
      <w:lvlJc w:val="left"/>
      <w:pPr>
        <w:ind w:left="720" w:hanging="360"/>
      </w:pPr>
      <w:rPr>
        <w:rFonts w:ascii="Symbol" w:hAnsi="Symbol" w:hint="default"/>
        <w:color w:val="000000" w:themeColor="text1"/>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492C36"/>
    <w:multiLevelType w:val="hybridMultilevel"/>
    <w:tmpl w:val="8B141CB6"/>
    <w:lvl w:ilvl="0" w:tplc="DCFE94BC">
      <w:start w:val="1"/>
      <w:numFmt w:val="decimal"/>
      <w:lvlText w:val="%1."/>
      <w:lvlJc w:val="left"/>
      <w:pPr>
        <w:ind w:left="1543" w:hanging="711"/>
      </w:pPr>
      <w:rPr>
        <w:rFonts w:ascii="Times New Roman" w:eastAsia="Times New Roman" w:hAnsi="Times New Roman" w:cs="Times New Roman" w:hint="default"/>
        <w:b w:val="0"/>
        <w:bCs w:val="0"/>
        <w:i w:val="0"/>
        <w:iCs w:val="0"/>
        <w:w w:val="99"/>
        <w:sz w:val="28"/>
        <w:szCs w:val="28"/>
        <w:lang w:val="ru-RU" w:eastAsia="en-US" w:bidi="ar-SA"/>
      </w:rPr>
    </w:lvl>
    <w:lvl w:ilvl="1" w:tplc="80ACE06A">
      <w:numFmt w:val="bullet"/>
      <w:lvlText w:val="•"/>
      <w:lvlJc w:val="left"/>
      <w:pPr>
        <w:ind w:left="2997" w:hanging="711"/>
      </w:pPr>
      <w:rPr>
        <w:rFonts w:hint="default"/>
        <w:lang w:val="ru-RU" w:eastAsia="en-US" w:bidi="ar-SA"/>
      </w:rPr>
    </w:lvl>
    <w:lvl w:ilvl="2" w:tplc="C4A6AAFE">
      <w:numFmt w:val="bullet"/>
      <w:lvlText w:val="•"/>
      <w:lvlJc w:val="left"/>
      <w:pPr>
        <w:ind w:left="4455" w:hanging="711"/>
      </w:pPr>
      <w:rPr>
        <w:rFonts w:hint="default"/>
        <w:lang w:val="ru-RU" w:eastAsia="en-US" w:bidi="ar-SA"/>
      </w:rPr>
    </w:lvl>
    <w:lvl w:ilvl="3" w:tplc="816C9B4C">
      <w:numFmt w:val="bullet"/>
      <w:lvlText w:val="•"/>
      <w:lvlJc w:val="left"/>
      <w:pPr>
        <w:ind w:left="5913" w:hanging="711"/>
      </w:pPr>
      <w:rPr>
        <w:rFonts w:hint="default"/>
        <w:lang w:val="ru-RU" w:eastAsia="en-US" w:bidi="ar-SA"/>
      </w:rPr>
    </w:lvl>
    <w:lvl w:ilvl="4" w:tplc="5546CEFC">
      <w:numFmt w:val="bullet"/>
      <w:lvlText w:val="•"/>
      <w:lvlJc w:val="left"/>
      <w:pPr>
        <w:ind w:left="7371" w:hanging="711"/>
      </w:pPr>
      <w:rPr>
        <w:rFonts w:hint="default"/>
        <w:lang w:val="ru-RU" w:eastAsia="en-US" w:bidi="ar-SA"/>
      </w:rPr>
    </w:lvl>
    <w:lvl w:ilvl="5" w:tplc="1BC0DE54">
      <w:numFmt w:val="bullet"/>
      <w:lvlText w:val="•"/>
      <w:lvlJc w:val="left"/>
      <w:pPr>
        <w:ind w:left="8829" w:hanging="711"/>
      </w:pPr>
      <w:rPr>
        <w:rFonts w:hint="default"/>
        <w:lang w:val="ru-RU" w:eastAsia="en-US" w:bidi="ar-SA"/>
      </w:rPr>
    </w:lvl>
    <w:lvl w:ilvl="6" w:tplc="C93E0C7A">
      <w:numFmt w:val="bullet"/>
      <w:lvlText w:val="•"/>
      <w:lvlJc w:val="left"/>
      <w:pPr>
        <w:ind w:left="10287" w:hanging="711"/>
      </w:pPr>
      <w:rPr>
        <w:rFonts w:hint="default"/>
        <w:lang w:val="ru-RU" w:eastAsia="en-US" w:bidi="ar-SA"/>
      </w:rPr>
    </w:lvl>
    <w:lvl w:ilvl="7" w:tplc="F6B62C66">
      <w:numFmt w:val="bullet"/>
      <w:lvlText w:val="•"/>
      <w:lvlJc w:val="left"/>
      <w:pPr>
        <w:ind w:left="11744" w:hanging="711"/>
      </w:pPr>
      <w:rPr>
        <w:rFonts w:hint="default"/>
        <w:lang w:val="ru-RU" w:eastAsia="en-US" w:bidi="ar-SA"/>
      </w:rPr>
    </w:lvl>
    <w:lvl w:ilvl="8" w:tplc="CC7AFD4E">
      <w:numFmt w:val="bullet"/>
      <w:lvlText w:val="•"/>
      <w:lvlJc w:val="left"/>
      <w:pPr>
        <w:ind w:left="13202" w:hanging="711"/>
      </w:pPr>
      <w:rPr>
        <w:rFonts w:hint="default"/>
        <w:lang w:val="ru-RU" w:eastAsia="en-US" w:bidi="ar-SA"/>
      </w:rPr>
    </w:lvl>
  </w:abstractNum>
  <w:abstractNum w:abstractNumId="11">
    <w:nsid w:val="22A30372"/>
    <w:multiLevelType w:val="hybridMultilevel"/>
    <w:tmpl w:val="26D892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36043FC"/>
    <w:multiLevelType w:val="hybridMultilevel"/>
    <w:tmpl w:val="B7EEAC16"/>
    <w:lvl w:ilvl="0" w:tplc="50983760">
      <w:start w:val="1"/>
      <w:numFmt w:val="decimal"/>
      <w:lvlText w:val="%1."/>
      <w:lvlJc w:val="left"/>
      <w:pPr>
        <w:ind w:left="1543" w:hanging="711"/>
      </w:pPr>
      <w:rPr>
        <w:rFonts w:ascii="Times New Roman" w:eastAsia="Times New Roman" w:hAnsi="Times New Roman" w:cs="Times New Roman" w:hint="default"/>
        <w:b w:val="0"/>
        <w:bCs w:val="0"/>
        <w:i w:val="0"/>
        <w:iCs w:val="0"/>
        <w:w w:val="99"/>
        <w:sz w:val="28"/>
        <w:szCs w:val="28"/>
        <w:lang w:val="ru-RU" w:eastAsia="en-US" w:bidi="ar-SA"/>
      </w:rPr>
    </w:lvl>
    <w:lvl w:ilvl="1" w:tplc="D97E579A">
      <w:numFmt w:val="bullet"/>
      <w:lvlText w:val="•"/>
      <w:lvlJc w:val="left"/>
      <w:pPr>
        <w:ind w:left="2997" w:hanging="711"/>
      </w:pPr>
      <w:rPr>
        <w:rFonts w:hint="default"/>
        <w:lang w:val="ru-RU" w:eastAsia="en-US" w:bidi="ar-SA"/>
      </w:rPr>
    </w:lvl>
    <w:lvl w:ilvl="2" w:tplc="22DA63A6">
      <w:numFmt w:val="bullet"/>
      <w:lvlText w:val="•"/>
      <w:lvlJc w:val="left"/>
      <w:pPr>
        <w:ind w:left="4455" w:hanging="711"/>
      </w:pPr>
      <w:rPr>
        <w:rFonts w:hint="default"/>
        <w:lang w:val="ru-RU" w:eastAsia="en-US" w:bidi="ar-SA"/>
      </w:rPr>
    </w:lvl>
    <w:lvl w:ilvl="3" w:tplc="7570D69C">
      <w:numFmt w:val="bullet"/>
      <w:lvlText w:val="•"/>
      <w:lvlJc w:val="left"/>
      <w:pPr>
        <w:ind w:left="5913" w:hanging="711"/>
      </w:pPr>
      <w:rPr>
        <w:rFonts w:hint="default"/>
        <w:lang w:val="ru-RU" w:eastAsia="en-US" w:bidi="ar-SA"/>
      </w:rPr>
    </w:lvl>
    <w:lvl w:ilvl="4" w:tplc="A5CAC6F4">
      <w:numFmt w:val="bullet"/>
      <w:lvlText w:val="•"/>
      <w:lvlJc w:val="left"/>
      <w:pPr>
        <w:ind w:left="7371" w:hanging="711"/>
      </w:pPr>
      <w:rPr>
        <w:rFonts w:hint="default"/>
        <w:lang w:val="ru-RU" w:eastAsia="en-US" w:bidi="ar-SA"/>
      </w:rPr>
    </w:lvl>
    <w:lvl w:ilvl="5" w:tplc="285006E6">
      <w:numFmt w:val="bullet"/>
      <w:lvlText w:val="•"/>
      <w:lvlJc w:val="left"/>
      <w:pPr>
        <w:ind w:left="8829" w:hanging="711"/>
      </w:pPr>
      <w:rPr>
        <w:rFonts w:hint="default"/>
        <w:lang w:val="ru-RU" w:eastAsia="en-US" w:bidi="ar-SA"/>
      </w:rPr>
    </w:lvl>
    <w:lvl w:ilvl="6" w:tplc="1F94F65C">
      <w:numFmt w:val="bullet"/>
      <w:lvlText w:val="•"/>
      <w:lvlJc w:val="left"/>
      <w:pPr>
        <w:ind w:left="10287" w:hanging="711"/>
      </w:pPr>
      <w:rPr>
        <w:rFonts w:hint="default"/>
        <w:lang w:val="ru-RU" w:eastAsia="en-US" w:bidi="ar-SA"/>
      </w:rPr>
    </w:lvl>
    <w:lvl w:ilvl="7" w:tplc="C8A2A770">
      <w:numFmt w:val="bullet"/>
      <w:lvlText w:val="•"/>
      <w:lvlJc w:val="left"/>
      <w:pPr>
        <w:ind w:left="11744" w:hanging="711"/>
      </w:pPr>
      <w:rPr>
        <w:rFonts w:hint="default"/>
        <w:lang w:val="ru-RU" w:eastAsia="en-US" w:bidi="ar-SA"/>
      </w:rPr>
    </w:lvl>
    <w:lvl w:ilvl="8" w:tplc="15C0CBAC">
      <w:numFmt w:val="bullet"/>
      <w:lvlText w:val="•"/>
      <w:lvlJc w:val="left"/>
      <w:pPr>
        <w:ind w:left="13202" w:hanging="711"/>
      </w:pPr>
      <w:rPr>
        <w:rFonts w:hint="default"/>
        <w:lang w:val="ru-RU" w:eastAsia="en-US" w:bidi="ar-SA"/>
      </w:rPr>
    </w:lvl>
  </w:abstractNum>
  <w:abstractNum w:abstractNumId="13">
    <w:nsid w:val="25F726ED"/>
    <w:multiLevelType w:val="hybridMultilevel"/>
    <w:tmpl w:val="588EA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3015A8"/>
    <w:multiLevelType w:val="hybridMultilevel"/>
    <w:tmpl w:val="1464940E"/>
    <w:lvl w:ilvl="0" w:tplc="82F220E0">
      <w:start w:val="1"/>
      <w:numFmt w:val="bullet"/>
      <w:lvlText w:val=""/>
      <w:lvlJc w:val="left"/>
      <w:pPr>
        <w:ind w:left="1096" w:hanging="360"/>
      </w:pPr>
      <w:rPr>
        <w:rFonts w:ascii="Symbol" w:hAnsi="Symbol" w:hint="default"/>
        <w:color w:val="000000" w:themeColor="text1"/>
        <w:w w:val="100"/>
        <w:sz w:val="24"/>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15">
    <w:nsid w:val="29514CBA"/>
    <w:multiLevelType w:val="hybridMultilevel"/>
    <w:tmpl w:val="A1D4E008"/>
    <w:lvl w:ilvl="0" w:tplc="A7AA8F1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C33947"/>
    <w:multiLevelType w:val="hybridMultilevel"/>
    <w:tmpl w:val="2124A31C"/>
    <w:lvl w:ilvl="0" w:tplc="A7AA8F1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CC0742"/>
    <w:multiLevelType w:val="hybridMultilevel"/>
    <w:tmpl w:val="4EC6545A"/>
    <w:lvl w:ilvl="0" w:tplc="BB568A1C">
      <w:start w:val="1"/>
      <w:numFmt w:val="bullet"/>
      <w:lvlText w:val=""/>
      <w:lvlJc w:val="left"/>
      <w:pPr>
        <w:ind w:left="873" w:hanging="360"/>
      </w:pPr>
      <w:rPr>
        <w:rFonts w:ascii="Symbol" w:hAnsi="Symbol" w:hint="default"/>
        <w:color w:val="auto"/>
      </w:rPr>
    </w:lvl>
    <w:lvl w:ilvl="1" w:tplc="04190019" w:tentative="1">
      <w:start w:val="1"/>
      <w:numFmt w:val="lowerLetter"/>
      <w:lvlText w:val="%2."/>
      <w:lvlJc w:val="left"/>
      <w:pPr>
        <w:ind w:left="1593" w:hanging="360"/>
      </w:pPr>
    </w:lvl>
    <w:lvl w:ilvl="2" w:tplc="0419001B" w:tentative="1">
      <w:start w:val="1"/>
      <w:numFmt w:val="lowerRoman"/>
      <w:lvlText w:val="%3."/>
      <w:lvlJc w:val="right"/>
      <w:pPr>
        <w:ind w:left="2313" w:hanging="180"/>
      </w:pPr>
    </w:lvl>
    <w:lvl w:ilvl="3" w:tplc="0419000F" w:tentative="1">
      <w:start w:val="1"/>
      <w:numFmt w:val="decimal"/>
      <w:lvlText w:val="%4."/>
      <w:lvlJc w:val="left"/>
      <w:pPr>
        <w:ind w:left="3033" w:hanging="360"/>
      </w:pPr>
    </w:lvl>
    <w:lvl w:ilvl="4" w:tplc="04190019" w:tentative="1">
      <w:start w:val="1"/>
      <w:numFmt w:val="lowerLetter"/>
      <w:lvlText w:val="%5."/>
      <w:lvlJc w:val="left"/>
      <w:pPr>
        <w:ind w:left="3753" w:hanging="360"/>
      </w:pPr>
    </w:lvl>
    <w:lvl w:ilvl="5" w:tplc="0419001B" w:tentative="1">
      <w:start w:val="1"/>
      <w:numFmt w:val="lowerRoman"/>
      <w:lvlText w:val="%6."/>
      <w:lvlJc w:val="right"/>
      <w:pPr>
        <w:ind w:left="4473" w:hanging="180"/>
      </w:pPr>
    </w:lvl>
    <w:lvl w:ilvl="6" w:tplc="0419000F" w:tentative="1">
      <w:start w:val="1"/>
      <w:numFmt w:val="decimal"/>
      <w:lvlText w:val="%7."/>
      <w:lvlJc w:val="left"/>
      <w:pPr>
        <w:ind w:left="5193" w:hanging="360"/>
      </w:pPr>
    </w:lvl>
    <w:lvl w:ilvl="7" w:tplc="04190019" w:tentative="1">
      <w:start w:val="1"/>
      <w:numFmt w:val="lowerLetter"/>
      <w:lvlText w:val="%8."/>
      <w:lvlJc w:val="left"/>
      <w:pPr>
        <w:ind w:left="5913" w:hanging="360"/>
      </w:pPr>
    </w:lvl>
    <w:lvl w:ilvl="8" w:tplc="0419001B" w:tentative="1">
      <w:start w:val="1"/>
      <w:numFmt w:val="lowerRoman"/>
      <w:lvlText w:val="%9."/>
      <w:lvlJc w:val="right"/>
      <w:pPr>
        <w:ind w:left="6633" w:hanging="180"/>
      </w:pPr>
    </w:lvl>
  </w:abstractNum>
  <w:abstractNum w:abstractNumId="18">
    <w:nsid w:val="31217973"/>
    <w:multiLevelType w:val="hybridMultilevel"/>
    <w:tmpl w:val="2D7C34DE"/>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32AE0728"/>
    <w:multiLevelType w:val="multilevel"/>
    <w:tmpl w:val="62861BE8"/>
    <w:lvl w:ilvl="0">
      <w:start w:val="1"/>
      <w:numFmt w:val="bullet"/>
      <w:lvlText w:val="–"/>
      <w:lvlJc w:val="left"/>
      <w:pPr>
        <w:tabs>
          <w:tab w:val="num" w:pos="720"/>
        </w:tabs>
        <w:ind w:left="720" w:hanging="360"/>
      </w:pPr>
      <w:rPr>
        <w:rFonts w:ascii="Times New Roman" w:eastAsia="Times New Roman" w:hAnsi="Times New Roman" w:hint="default"/>
        <w:spacing w:val="-29"/>
        <w:w w:val="99"/>
        <w:sz w:val="24"/>
        <w:szCs w:val="24"/>
      </w:rPr>
    </w:lvl>
    <w:lvl w:ilvl="1">
      <w:start w:val="1"/>
      <w:numFmt w:val="bullet"/>
      <w:lvlText w:val=""/>
      <w:lvlJc w:val="left"/>
      <w:pPr>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FB0D62"/>
    <w:multiLevelType w:val="hybridMultilevel"/>
    <w:tmpl w:val="2CBECBD4"/>
    <w:lvl w:ilvl="0" w:tplc="BB568A1C">
      <w:start w:val="1"/>
      <w:numFmt w:val="bullet"/>
      <w:lvlText w:val=""/>
      <w:lvlJc w:val="left"/>
      <w:pPr>
        <w:ind w:left="3261" w:hanging="360"/>
      </w:pPr>
      <w:rPr>
        <w:rFonts w:ascii="Symbol" w:hAnsi="Symbol" w:hint="default"/>
        <w:color w:val="auto"/>
      </w:rPr>
    </w:lvl>
    <w:lvl w:ilvl="1" w:tplc="04190019" w:tentative="1">
      <w:start w:val="1"/>
      <w:numFmt w:val="lowerLetter"/>
      <w:lvlText w:val="%2."/>
      <w:lvlJc w:val="left"/>
      <w:pPr>
        <w:ind w:left="3981" w:hanging="360"/>
      </w:pPr>
    </w:lvl>
    <w:lvl w:ilvl="2" w:tplc="0419001B" w:tentative="1">
      <w:start w:val="1"/>
      <w:numFmt w:val="lowerRoman"/>
      <w:lvlText w:val="%3."/>
      <w:lvlJc w:val="right"/>
      <w:pPr>
        <w:ind w:left="4701" w:hanging="180"/>
      </w:pPr>
    </w:lvl>
    <w:lvl w:ilvl="3" w:tplc="0419000F" w:tentative="1">
      <w:start w:val="1"/>
      <w:numFmt w:val="decimal"/>
      <w:lvlText w:val="%4."/>
      <w:lvlJc w:val="left"/>
      <w:pPr>
        <w:ind w:left="5421" w:hanging="360"/>
      </w:pPr>
    </w:lvl>
    <w:lvl w:ilvl="4" w:tplc="04190019" w:tentative="1">
      <w:start w:val="1"/>
      <w:numFmt w:val="lowerLetter"/>
      <w:lvlText w:val="%5."/>
      <w:lvlJc w:val="left"/>
      <w:pPr>
        <w:ind w:left="6141" w:hanging="360"/>
      </w:pPr>
    </w:lvl>
    <w:lvl w:ilvl="5" w:tplc="0419001B" w:tentative="1">
      <w:start w:val="1"/>
      <w:numFmt w:val="lowerRoman"/>
      <w:lvlText w:val="%6."/>
      <w:lvlJc w:val="right"/>
      <w:pPr>
        <w:ind w:left="6861" w:hanging="180"/>
      </w:pPr>
    </w:lvl>
    <w:lvl w:ilvl="6" w:tplc="0419000F" w:tentative="1">
      <w:start w:val="1"/>
      <w:numFmt w:val="decimal"/>
      <w:lvlText w:val="%7."/>
      <w:lvlJc w:val="left"/>
      <w:pPr>
        <w:ind w:left="7581" w:hanging="360"/>
      </w:pPr>
    </w:lvl>
    <w:lvl w:ilvl="7" w:tplc="04190019" w:tentative="1">
      <w:start w:val="1"/>
      <w:numFmt w:val="lowerLetter"/>
      <w:lvlText w:val="%8."/>
      <w:lvlJc w:val="left"/>
      <w:pPr>
        <w:ind w:left="8301" w:hanging="360"/>
      </w:pPr>
    </w:lvl>
    <w:lvl w:ilvl="8" w:tplc="0419001B" w:tentative="1">
      <w:start w:val="1"/>
      <w:numFmt w:val="lowerRoman"/>
      <w:lvlText w:val="%9."/>
      <w:lvlJc w:val="right"/>
      <w:pPr>
        <w:ind w:left="9021" w:hanging="180"/>
      </w:pPr>
    </w:lvl>
  </w:abstractNum>
  <w:abstractNum w:abstractNumId="21">
    <w:nsid w:val="34265881"/>
    <w:multiLevelType w:val="hybridMultilevel"/>
    <w:tmpl w:val="12246024"/>
    <w:lvl w:ilvl="0" w:tplc="BB568A1C">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0E24A5"/>
    <w:multiLevelType w:val="hybridMultilevel"/>
    <w:tmpl w:val="F02EDA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6F4074"/>
    <w:multiLevelType w:val="hybridMultilevel"/>
    <w:tmpl w:val="BA8E7A8A"/>
    <w:lvl w:ilvl="0" w:tplc="BB568A1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87233E3"/>
    <w:multiLevelType w:val="hybridMultilevel"/>
    <w:tmpl w:val="AD1E03F0"/>
    <w:lvl w:ilvl="0" w:tplc="8312ABC4">
      <w:numFmt w:val="bullet"/>
      <w:lvlText w:val=""/>
      <w:lvlJc w:val="left"/>
      <w:pPr>
        <w:ind w:left="1543" w:hanging="711"/>
      </w:pPr>
      <w:rPr>
        <w:rFonts w:ascii="Symbol" w:eastAsia="Symbol" w:hAnsi="Symbol" w:cs="Symbol" w:hint="default"/>
        <w:b w:val="0"/>
        <w:bCs w:val="0"/>
        <w:i w:val="0"/>
        <w:iCs w:val="0"/>
        <w:w w:val="99"/>
        <w:sz w:val="28"/>
        <w:szCs w:val="28"/>
        <w:lang w:val="ru-RU" w:eastAsia="en-US" w:bidi="ar-SA"/>
      </w:rPr>
    </w:lvl>
    <w:lvl w:ilvl="1" w:tplc="0C4AACF6">
      <w:start w:val="1"/>
      <w:numFmt w:val="decimal"/>
      <w:lvlText w:val="%2."/>
      <w:lvlJc w:val="left"/>
      <w:pPr>
        <w:ind w:left="833" w:hanging="707"/>
      </w:pPr>
      <w:rPr>
        <w:rFonts w:ascii="Times New Roman" w:eastAsia="Times New Roman" w:hAnsi="Times New Roman" w:cs="Times New Roman" w:hint="default"/>
        <w:b w:val="0"/>
        <w:bCs w:val="0"/>
        <w:i w:val="0"/>
        <w:iCs w:val="0"/>
        <w:w w:val="99"/>
        <w:sz w:val="28"/>
        <w:szCs w:val="28"/>
        <w:lang w:val="ru-RU" w:eastAsia="en-US" w:bidi="ar-SA"/>
      </w:rPr>
    </w:lvl>
    <w:lvl w:ilvl="2" w:tplc="F81CE802">
      <w:numFmt w:val="bullet"/>
      <w:lvlText w:val="•"/>
      <w:lvlJc w:val="left"/>
      <w:pPr>
        <w:ind w:left="3159" w:hanging="707"/>
      </w:pPr>
      <w:rPr>
        <w:rFonts w:hint="default"/>
        <w:lang w:val="ru-RU" w:eastAsia="en-US" w:bidi="ar-SA"/>
      </w:rPr>
    </w:lvl>
    <w:lvl w:ilvl="3" w:tplc="1B3AD5E2">
      <w:numFmt w:val="bullet"/>
      <w:lvlText w:val="•"/>
      <w:lvlJc w:val="left"/>
      <w:pPr>
        <w:ind w:left="4779" w:hanging="707"/>
      </w:pPr>
      <w:rPr>
        <w:rFonts w:hint="default"/>
        <w:lang w:val="ru-RU" w:eastAsia="en-US" w:bidi="ar-SA"/>
      </w:rPr>
    </w:lvl>
    <w:lvl w:ilvl="4" w:tplc="CFDE34A2">
      <w:numFmt w:val="bullet"/>
      <w:lvlText w:val="•"/>
      <w:lvlJc w:val="left"/>
      <w:pPr>
        <w:ind w:left="6399" w:hanging="707"/>
      </w:pPr>
      <w:rPr>
        <w:rFonts w:hint="default"/>
        <w:lang w:val="ru-RU" w:eastAsia="en-US" w:bidi="ar-SA"/>
      </w:rPr>
    </w:lvl>
    <w:lvl w:ilvl="5" w:tplc="AFDAC338">
      <w:numFmt w:val="bullet"/>
      <w:lvlText w:val="•"/>
      <w:lvlJc w:val="left"/>
      <w:pPr>
        <w:ind w:left="8019" w:hanging="707"/>
      </w:pPr>
      <w:rPr>
        <w:rFonts w:hint="default"/>
        <w:lang w:val="ru-RU" w:eastAsia="en-US" w:bidi="ar-SA"/>
      </w:rPr>
    </w:lvl>
    <w:lvl w:ilvl="6" w:tplc="C892040C">
      <w:numFmt w:val="bullet"/>
      <w:lvlText w:val="•"/>
      <w:lvlJc w:val="left"/>
      <w:pPr>
        <w:ind w:left="9639" w:hanging="707"/>
      </w:pPr>
      <w:rPr>
        <w:rFonts w:hint="default"/>
        <w:lang w:val="ru-RU" w:eastAsia="en-US" w:bidi="ar-SA"/>
      </w:rPr>
    </w:lvl>
    <w:lvl w:ilvl="7" w:tplc="A76688C2">
      <w:numFmt w:val="bullet"/>
      <w:lvlText w:val="•"/>
      <w:lvlJc w:val="left"/>
      <w:pPr>
        <w:ind w:left="11258" w:hanging="707"/>
      </w:pPr>
      <w:rPr>
        <w:rFonts w:hint="default"/>
        <w:lang w:val="ru-RU" w:eastAsia="en-US" w:bidi="ar-SA"/>
      </w:rPr>
    </w:lvl>
    <w:lvl w:ilvl="8" w:tplc="21BC9F10">
      <w:numFmt w:val="bullet"/>
      <w:lvlText w:val="•"/>
      <w:lvlJc w:val="left"/>
      <w:pPr>
        <w:ind w:left="12878" w:hanging="707"/>
      </w:pPr>
      <w:rPr>
        <w:rFonts w:hint="default"/>
        <w:lang w:val="ru-RU" w:eastAsia="en-US" w:bidi="ar-SA"/>
      </w:rPr>
    </w:lvl>
  </w:abstractNum>
  <w:abstractNum w:abstractNumId="25">
    <w:nsid w:val="3BED2137"/>
    <w:multiLevelType w:val="hybridMultilevel"/>
    <w:tmpl w:val="E63ABFAE"/>
    <w:lvl w:ilvl="0" w:tplc="82F220E0">
      <w:start w:val="1"/>
      <w:numFmt w:val="bullet"/>
      <w:lvlText w:val=""/>
      <w:lvlJc w:val="left"/>
      <w:pPr>
        <w:ind w:left="720" w:hanging="360"/>
      </w:pPr>
      <w:rPr>
        <w:rFonts w:ascii="Symbol" w:hAnsi="Symbol" w:hint="default"/>
        <w:color w:val="000000" w:themeColor="text1"/>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1A6CE3"/>
    <w:multiLevelType w:val="hybridMultilevel"/>
    <w:tmpl w:val="2E387EBE"/>
    <w:lvl w:ilvl="0" w:tplc="82F220E0">
      <w:start w:val="1"/>
      <w:numFmt w:val="bullet"/>
      <w:lvlText w:val=""/>
      <w:lvlJc w:val="left"/>
      <w:pPr>
        <w:ind w:left="720" w:hanging="360"/>
      </w:pPr>
      <w:rPr>
        <w:rFonts w:ascii="Symbol" w:hAnsi="Symbol" w:hint="default"/>
        <w:color w:val="000000" w:themeColor="text1"/>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CDD1DBB"/>
    <w:multiLevelType w:val="hybridMultilevel"/>
    <w:tmpl w:val="8C12088A"/>
    <w:lvl w:ilvl="0" w:tplc="FFFFFFFF">
      <w:start w:val="1"/>
      <w:numFmt w:val="bullet"/>
      <w:lvlText w:val="-"/>
      <w:lvlJc w:val="left"/>
      <w:pPr>
        <w:ind w:left="1146" w:hanging="360"/>
      </w:p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3E4358CC"/>
    <w:multiLevelType w:val="multilevel"/>
    <w:tmpl w:val="D24065B0"/>
    <w:lvl w:ilvl="0">
      <w:start w:val="1"/>
      <w:numFmt w:val="bullet"/>
      <w:lvlText w:val="–"/>
      <w:lvlJc w:val="left"/>
      <w:pPr>
        <w:tabs>
          <w:tab w:val="num" w:pos="720"/>
        </w:tabs>
        <w:ind w:left="720" w:hanging="360"/>
      </w:pPr>
      <w:rPr>
        <w:rFonts w:ascii="Times New Roman" w:eastAsia="Times New Roman" w:hAnsi="Times New Roman" w:hint="default"/>
        <w:spacing w:val="-29"/>
        <w:w w:val="99"/>
        <w:sz w:val="24"/>
        <w:szCs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F9355A"/>
    <w:multiLevelType w:val="hybridMultilevel"/>
    <w:tmpl w:val="E920F80C"/>
    <w:lvl w:ilvl="0" w:tplc="82F220E0">
      <w:start w:val="1"/>
      <w:numFmt w:val="bullet"/>
      <w:lvlText w:val=""/>
      <w:lvlJc w:val="left"/>
      <w:pPr>
        <w:ind w:left="720" w:hanging="360"/>
      </w:pPr>
      <w:rPr>
        <w:rFonts w:ascii="Symbol" w:hAnsi="Symbol" w:hint="default"/>
        <w:color w:val="000000" w:themeColor="text1"/>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FB015C"/>
    <w:multiLevelType w:val="hybridMultilevel"/>
    <w:tmpl w:val="938CFB9C"/>
    <w:lvl w:ilvl="0" w:tplc="82F220E0">
      <w:start w:val="1"/>
      <w:numFmt w:val="bullet"/>
      <w:lvlText w:val=""/>
      <w:lvlJc w:val="left"/>
      <w:pPr>
        <w:ind w:left="720" w:hanging="360"/>
      </w:pPr>
      <w:rPr>
        <w:rFonts w:ascii="Symbol" w:hAnsi="Symbol" w:hint="default"/>
        <w:color w:val="000000" w:themeColor="text1"/>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E40106"/>
    <w:multiLevelType w:val="hybridMultilevel"/>
    <w:tmpl w:val="FAC045F2"/>
    <w:lvl w:ilvl="0" w:tplc="BB568A1C">
      <w:start w:val="1"/>
      <w:numFmt w:val="bullet"/>
      <w:lvlText w:val=""/>
      <w:lvlJc w:val="left"/>
      <w:pPr>
        <w:tabs>
          <w:tab w:val="num" w:pos="113"/>
        </w:tabs>
        <w:ind w:left="113"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A34744F"/>
    <w:multiLevelType w:val="hybridMultilevel"/>
    <w:tmpl w:val="B2E8EF40"/>
    <w:lvl w:ilvl="0" w:tplc="0419000F">
      <w:start w:val="1"/>
      <w:numFmt w:val="decimal"/>
      <w:lvlText w:val="%1."/>
      <w:lvlJc w:val="left"/>
      <w:pPr>
        <w:ind w:left="1096" w:hanging="360"/>
      </w:p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3">
    <w:nsid w:val="4B3626A1"/>
    <w:multiLevelType w:val="hybridMultilevel"/>
    <w:tmpl w:val="C8783F74"/>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BF255E1"/>
    <w:multiLevelType w:val="hybridMultilevel"/>
    <w:tmpl w:val="4AF2A6E2"/>
    <w:lvl w:ilvl="0" w:tplc="DAC0B8EC">
      <w:start w:val="1"/>
      <w:numFmt w:val="decimal"/>
      <w:lvlText w:val="%1."/>
      <w:lvlJc w:val="left"/>
      <w:pPr>
        <w:ind w:left="360" w:hanging="360"/>
      </w:pPr>
      <w:rPr>
        <w:rFonts w:hint="default"/>
      </w:rPr>
    </w:lvl>
    <w:lvl w:ilvl="1" w:tplc="E89E8A7C">
      <w:numFmt w:val="none"/>
      <w:lvlText w:val=""/>
      <w:lvlJc w:val="left"/>
      <w:pPr>
        <w:tabs>
          <w:tab w:val="num" w:pos="360"/>
        </w:tabs>
      </w:pPr>
    </w:lvl>
    <w:lvl w:ilvl="2" w:tplc="3092D946">
      <w:numFmt w:val="none"/>
      <w:lvlText w:val=""/>
      <w:lvlJc w:val="left"/>
      <w:pPr>
        <w:tabs>
          <w:tab w:val="num" w:pos="360"/>
        </w:tabs>
      </w:pPr>
    </w:lvl>
    <w:lvl w:ilvl="3" w:tplc="CF8850E6">
      <w:numFmt w:val="none"/>
      <w:lvlText w:val=""/>
      <w:lvlJc w:val="left"/>
      <w:pPr>
        <w:tabs>
          <w:tab w:val="num" w:pos="360"/>
        </w:tabs>
      </w:pPr>
    </w:lvl>
    <w:lvl w:ilvl="4" w:tplc="09F41180">
      <w:numFmt w:val="none"/>
      <w:lvlText w:val=""/>
      <w:lvlJc w:val="left"/>
      <w:pPr>
        <w:tabs>
          <w:tab w:val="num" w:pos="360"/>
        </w:tabs>
      </w:pPr>
    </w:lvl>
    <w:lvl w:ilvl="5" w:tplc="CE0C5A74">
      <w:numFmt w:val="none"/>
      <w:lvlText w:val=""/>
      <w:lvlJc w:val="left"/>
      <w:pPr>
        <w:tabs>
          <w:tab w:val="num" w:pos="360"/>
        </w:tabs>
      </w:pPr>
    </w:lvl>
    <w:lvl w:ilvl="6" w:tplc="86AE2A7E">
      <w:numFmt w:val="none"/>
      <w:lvlText w:val=""/>
      <w:lvlJc w:val="left"/>
      <w:pPr>
        <w:tabs>
          <w:tab w:val="num" w:pos="360"/>
        </w:tabs>
      </w:pPr>
    </w:lvl>
    <w:lvl w:ilvl="7" w:tplc="A968706E">
      <w:numFmt w:val="none"/>
      <w:lvlText w:val=""/>
      <w:lvlJc w:val="left"/>
      <w:pPr>
        <w:tabs>
          <w:tab w:val="num" w:pos="360"/>
        </w:tabs>
      </w:pPr>
    </w:lvl>
    <w:lvl w:ilvl="8" w:tplc="BC4652F6">
      <w:numFmt w:val="none"/>
      <w:lvlText w:val=""/>
      <w:lvlJc w:val="left"/>
      <w:pPr>
        <w:tabs>
          <w:tab w:val="num" w:pos="360"/>
        </w:tabs>
      </w:pPr>
    </w:lvl>
  </w:abstractNum>
  <w:abstractNum w:abstractNumId="35">
    <w:nsid w:val="4C2019B1"/>
    <w:multiLevelType w:val="hybridMultilevel"/>
    <w:tmpl w:val="7CC89F62"/>
    <w:lvl w:ilvl="0" w:tplc="82F220E0">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36">
    <w:nsid w:val="543B2ACA"/>
    <w:multiLevelType w:val="hybridMultilevel"/>
    <w:tmpl w:val="7AD84BEE"/>
    <w:lvl w:ilvl="0" w:tplc="82F220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49B0238"/>
    <w:multiLevelType w:val="hybridMultilevel"/>
    <w:tmpl w:val="B574C8A4"/>
    <w:lvl w:ilvl="0" w:tplc="82F220E0">
      <w:start w:val="1"/>
      <w:numFmt w:val="bullet"/>
      <w:lvlText w:val=""/>
      <w:lvlJc w:val="left"/>
      <w:pPr>
        <w:ind w:left="720" w:hanging="360"/>
      </w:pPr>
      <w:rPr>
        <w:rFonts w:ascii="Symbol" w:hAnsi="Symbol" w:hint="default"/>
        <w:color w:val="000000" w:themeColor="text1"/>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985171C"/>
    <w:multiLevelType w:val="hybridMultilevel"/>
    <w:tmpl w:val="A5260ABA"/>
    <w:lvl w:ilvl="0" w:tplc="E7AE9CB2">
      <w:numFmt w:val="bullet"/>
      <w:lvlText w:val=""/>
      <w:lvlJc w:val="left"/>
      <w:pPr>
        <w:ind w:left="833" w:hanging="707"/>
      </w:pPr>
      <w:rPr>
        <w:rFonts w:ascii="Symbol" w:eastAsia="Symbol" w:hAnsi="Symbol" w:cs="Symbol" w:hint="default"/>
        <w:b w:val="0"/>
        <w:bCs w:val="0"/>
        <w:i w:val="0"/>
        <w:iCs w:val="0"/>
        <w:w w:val="99"/>
        <w:sz w:val="28"/>
        <w:szCs w:val="28"/>
        <w:lang w:val="ru-RU" w:eastAsia="en-US" w:bidi="ar-SA"/>
      </w:rPr>
    </w:lvl>
    <w:lvl w:ilvl="1" w:tplc="E6DC4A8E">
      <w:numFmt w:val="bullet"/>
      <w:lvlText w:val="•"/>
      <w:lvlJc w:val="left"/>
      <w:pPr>
        <w:ind w:left="2367" w:hanging="707"/>
      </w:pPr>
      <w:rPr>
        <w:rFonts w:hint="default"/>
        <w:lang w:val="ru-RU" w:eastAsia="en-US" w:bidi="ar-SA"/>
      </w:rPr>
    </w:lvl>
    <w:lvl w:ilvl="2" w:tplc="9F9CCC2C">
      <w:numFmt w:val="bullet"/>
      <w:lvlText w:val="•"/>
      <w:lvlJc w:val="left"/>
      <w:pPr>
        <w:ind w:left="3895" w:hanging="707"/>
      </w:pPr>
      <w:rPr>
        <w:rFonts w:hint="default"/>
        <w:lang w:val="ru-RU" w:eastAsia="en-US" w:bidi="ar-SA"/>
      </w:rPr>
    </w:lvl>
    <w:lvl w:ilvl="3" w:tplc="58FE643C">
      <w:numFmt w:val="bullet"/>
      <w:lvlText w:val="•"/>
      <w:lvlJc w:val="left"/>
      <w:pPr>
        <w:ind w:left="5423" w:hanging="707"/>
      </w:pPr>
      <w:rPr>
        <w:rFonts w:hint="default"/>
        <w:lang w:val="ru-RU" w:eastAsia="en-US" w:bidi="ar-SA"/>
      </w:rPr>
    </w:lvl>
    <w:lvl w:ilvl="4" w:tplc="C3DC4F1A">
      <w:numFmt w:val="bullet"/>
      <w:lvlText w:val="•"/>
      <w:lvlJc w:val="left"/>
      <w:pPr>
        <w:ind w:left="6951" w:hanging="707"/>
      </w:pPr>
      <w:rPr>
        <w:rFonts w:hint="default"/>
        <w:lang w:val="ru-RU" w:eastAsia="en-US" w:bidi="ar-SA"/>
      </w:rPr>
    </w:lvl>
    <w:lvl w:ilvl="5" w:tplc="16121F82">
      <w:numFmt w:val="bullet"/>
      <w:lvlText w:val="•"/>
      <w:lvlJc w:val="left"/>
      <w:pPr>
        <w:ind w:left="8479" w:hanging="707"/>
      </w:pPr>
      <w:rPr>
        <w:rFonts w:hint="default"/>
        <w:lang w:val="ru-RU" w:eastAsia="en-US" w:bidi="ar-SA"/>
      </w:rPr>
    </w:lvl>
    <w:lvl w:ilvl="6" w:tplc="2216FDBC">
      <w:numFmt w:val="bullet"/>
      <w:lvlText w:val="•"/>
      <w:lvlJc w:val="left"/>
      <w:pPr>
        <w:ind w:left="10007" w:hanging="707"/>
      </w:pPr>
      <w:rPr>
        <w:rFonts w:hint="default"/>
        <w:lang w:val="ru-RU" w:eastAsia="en-US" w:bidi="ar-SA"/>
      </w:rPr>
    </w:lvl>
    <w:lvl w:ilvl="7" w:tplc="A790EAAE">
      <w:numFmt w:val="bullet"/>
      <w:lvlText w:val="•"/>
      <w:lvlJc w:val="left"/>
      <w:pPr>
        <w:ind w:left="11534" w:hanging="707"/>
      </w:pPr>
      <w:rPr>
        <w:rFonts w:hint="default"/>
        <w:lang w:val="ru-RU" w:eastAsia="en-US" w:bidi="ar-SA"/>
      </w:rPr>
    </w:lvl>
    <w:lvl w:ilvl="8" w:tplc="CA885E1A">
      <w:numFmt w:val="bullet"/>
      <w:lvlText w:val="•"/>
      <w:lvlJc w:val="left"/>
      <w:pPr>
        <w:ind w:left="13062" w:hanging="707"/>
      </w:pPr>
      <w:rPr>
        <w:rFonts w:hint="default"/>
        <w:lang w:val="ru-RU" w:eastAsia="en-US" w:bidi="ar-SA"/>
      </w:rPr>
    </w:lvl>
  </w:abstractNum>
  <w:abstractNum w:abstractNumId="39">
    <w:nsid w:val="5C7E0EFB"/>
    <w:multiLevelType w:val="hybridMultilevel"/>
    <w:tmpl w:val="CA9EADE4"/>
    <w:lvl w:ilvl="0" w:tplc="E196C3FA">
      <w:start w:val="1"/>
      <w:numFmt w:val="decimal"/>
      <w:lvlText w:val="%1."/>
      <w:lvlJc w:val="left"/>
      <w:pPr>
        <w:ind w:left="840" w:hanging="480"/>
      </w:pPr>
      <w:rPr>
        <w:rFonts w:hint="default"/>
      </w:rPr>
    </w:lvl>
    <w:lvl w:ilvl="1" w:tplc="9F0ADF70">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90282C"/>
    <w:multiLevelType w:val="hybridMultilevel"/>
    <w:tmpl w:val="F6E2C582"/>
    <w:lvl w:ilvl="0" w:tplc="0419000B">
      <w:start w:val="1"/>
      <w:numFmt w:val="bullet"/>
      <w:lvlText w:val=""/>
      <w:lvlJc w:val="left"/>
      <w:pPr>
        <w:ind w:left="786" w:hanging="360"/>
      </w:pPr>
      <w:rPr>
        <w:rFonts w:ascii="Wingdings" w:hAnsi="Wingdings" w:hint="default"/>
      </w:rPr>
    </w:lvl>
    <w:lvl w:ilvl="1" w:tplc="0419000B">
      <w:start w:val="1"/>
      <w:numFmt w:val="bullet"/>
      <w:lvlText w:val=""/>
      <w:lvlJc w:val="left"/>
      <w:pPr>
        <w:ind w:left="1506" w:hanging="360"/>
      </w:pPr>
      <w:rPr>
        <w:rFonts w:ascii="Wingdings" w:hAnsi="Wingdings" w:hint="default"/>
      </w:rPr>
    </w:lvl>
    <w:lvl w:ilvl="2" w:tplc="0D0247AE">
      <w:numFmt w:val="bullet"/>
      <w:lvlText w:val=""/>
      <w:lvlJc w:val="left"/>
      <w:pPr>
        <w:ind w:left="2226" w:hanging="360"/>
      </w:pPr>
      <w:rPr>
        <w:rFonts w:ascii="Times New Roman" w:eastAsia="Times New Roman" w:hAnsi="Times New Roman" w:cs="Times New Roman"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1">
    <w:nsid w:val="61943A63"/>
    <w:multiLevelType w:val="hybridMultilevel"/>
    <w:tmpl w:val="3FDC2D2E"/>
    <w:lvl w:ilvl="0" w:tplc="BB568A1C">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3FC73DC"/>
    <w:multiLevelType w:val="hybridMultilevel"/>
    <w:tmpl w:val="15CED2C2"/>
    <w:lvl w:ilvl="0" w:tplc="BB568A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D17E83"/>
    <w:multiLevelType w:val="hybridMultilevel"/>
    <w:tmpl w:val="749ABB18"/>
    <w:lvl w:ilvl="0" w:tplc="82F220E0">
      <w:start w:val="1"/>
      <w:numFmt w:val="bullet"/>
      <w:lvlText w:val=""/>
      <w:lvlJc w:val="left"/>
      <w:pPr>
        <w:ind w:left="1429" w:hanging="360"/>
      </w:pPr>
      <w:rPr>
        <w:rFonts w:ascii="Symbol" w:hAnsi="Symbol" w:hint="default"/>
        <w:color w:val="000000" w:themeColor="text1"/>
        <w:w w:val="10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54C4FD0"/>
    <w:multiLevelType w:val="hybridMultilevel"/>
    <w:tmpl w:val="497C76E2"/>
    <w:lvl w:ilvl="0" w:tplc="BB568A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745C06"/>
    <w:multiLevelType w:val="hybridMultilevel"/>
    <w:tmpl w:val="5B785C22"/>
    <w:lvl w:ilvl="0" w:tplc="754C5508">
      <w:start w:val="1"/>
      <w:numFmt w:val="bullet"/>
      <w:lvlText w:val="–"/>
      <w:lvlJc w:val="left"/>
      <w:pPr>
        <w:ind w:left="720" w:hanging="360"/>
      </w:pPr>
      <w:rPr>
        <w:rFonts w:ascii="Times New Roman" w:eastAsia="Times New Roman" w:hAnsi="Times New Roman" w:hint="default"/>
        <w:spacing w:val="-29"/>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7948C7"/>
    <w:multiLevelType w:val="hybridMultilevel"/>
    <w:tmpl w:val="9E3A97A8"/>
    <w:lvl w:ilvl="0" w:tplc="754C5508">
      <w:start w:val="1"/>
      <w:numFmt w:val="bullet"/>
      <w:lvlText w:val="–"/>
      <w:lvlJc w:val="left"/>
      <w:pPr>
        <w:ind w:left="720" w:hanging="360"/>
      </w:pPr>
      <w:rPr>
        <w:rFonts w:ascii="Times New Roman" w:eastAsia="Times New Roman" w:hAnsi="Times New Roman" w:hint="default"/>
        <w:spacing w:val="-29"/>
        <w:w w:val="99"/>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94F50CD"/>
    <w:multiLevelType w:val="hybridMultilevel"/>
    <w:tmpl w:val="81F639EC"/>
    <w:lvl w:ilvl="0" w:tplc="2A86C00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B183BD0"/>
    <w:multiLevelType w:val="hybridMultilevel"/>
    <w:tmpl w:val="103AF33C"/>
    <w:lvl w:ilvl="0" w:tplc="C6CE4070">
      <w:start w:val="1"/>
      <w:numFmt w:val="bullet"/>
      <w:lvlText w:val=""/>
      <w:lvlJc w:val="left"/>
      <w:pPr>
        <w:tabs>
          <w:tab w:val="num" w:pos="360"/>
        </w:tabs>
        <w:ind w:left="360" w:hanging="360"/>
      </w:pPr>
      <w:rPr>
        <w:rFonts w:ascii="Symbol" w:hAnsi="Symbol" w:hint="default"/>
        <w:color w:val="000000" w:themeColor="text1"/>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9">
    <w:nsid w:val="702A4D72"/>
    <w:multiLevelType w:val="hybridMultilevel"/>
    <w:tmpl w:val="CAA23E92"/>
    <w:lvl w:ilvl="0" w:tplc="0419000F">
      <w:start w:val="1"/>
      <w:numFmt w:val="decimal"/>
      <w:lvlText w:val="%1."/>
      <w:lvlJc w:val="left"/>
      <w:pPr>
        <w:ind w:left="1096" w:hanging="360"/>
      </w:p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50">
    <w:nsid w:val="749C5B0A"/>
    <w:multiLevelType w:val="hybridMultilevel"/>
    <w:tmpl w:val="16C6EAF4"/>
    <w:lvl w:ilvl="0" w:tplc="82F220E0">
      <w:start w:val="1"/>
      <w:numFmt w:val="bullet"/>
      <w:lvlText w:val=""/>
      <w:lvlJc w:val="left"/>
      <w:pPr>
        <w:ind w:left="360" w:hanging="360"/>
      </w:pPr>
      <w:rPr>
        <w:rFonts w:ascii="Symbol" w:hAnsi="Symbol" w:hint="default"/>
        <w:color w:val="000000" w:themeColor="text1"/>
        <w:w w:val="100"/>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7C910750"/>
    <w:multiLevelType w:val="hybridMultilevel"/>
    <w:tmpl w:val="1800293C"/>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E6821DF"/>
    <w:multiLevelType w:val="hybridMultilevel"/>
    <w:tmpl w:val="2B2201BA"/>
    <w:lvl w:ilvl="0" w:tplc="BB568A1C">
      <w:start w:val="1"/>
      <w:numFmt w:val="bullet"/>
      <w:lvlText w:val=""/>
      <w:lvlJc w:val="left"/>
      <w:pPr>
        <w:ind w:left="1077" w:hanging="360"/>
      </w:pPr>
      <w:rPr>
        <w:rFonts w:ascii="Symbol" w:hAnsi="Symbol" w:hint="default"/>
        <w:color w:val="auto"/>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3">
    <w:nsid w:val="7EA71CE3"/>
    <w:multiLevelType w:val="hybridMultilevel"/>
    <w:tmpl w:val="C4989644"/>
    <w:lvl w:ilvl="0" w:tplc="82F220E0">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num w:numId="1">
    <w:abstractNumId w:val="18"/>
  </w:num>
  <w:num w:numId="2">
    <w:abstractNumId w:val="6"/>
  </w:num>
  <w:num w:numId="3">
    <w:abstractNumId w:val="11"/>
  </w:num>
  <w:num w:numId="4">
    <w:abstractNumId w:val="40"/>
  </w:num>
  <w:num w:numId="5">
    <w:abstractNumId w:val="39"/>
  </w:num>
  <w:num w:numId="6">
    <w:abstractNumId w:val="51"/>
  </w:num>
  <w:num w:numId="7">
    <w:abstractNumId w:val="33"/>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44"/>
  </w:num>
  <w:num w:numId="12">
    <w:abstractNumId w:val="17"/>
  </w:num>
  <w:num w:numId="13">
    <w:abstractNumId w:val="41"/>
  </w:num>
  <w:num w:numId="14">
    <w:abstractNumId w:val="49"/>
  </w:num>
  <w:num w:numId="15">
    <w:abstractNumId w:val="0"/>
  </w:num>
  <w:num w:numId="16">
    <w:abstractNumId w:val="23"/>
  </w:num>
  <w:num w:numId="17">
    <w:abstractNumId w:val="1"/>
  </w:num>
  <w:num w:numId="18">
    <w:abstractNumId w:val="27"/>
  </w:num>
  <w:num w:numId="19">
    <w:abstractNumId w:val="13"/>
  </w:num>
  <w:num w:numId="20">
    <w:abstractNumId w:val="15"/>
  </w:num>
  <w:num w:numId="21">
    <w:abstractNumId w:val="32"/>
  </w:num>
  <w:num w:numId="22">
    <w:abstractNumId w:val="2"/>
  </w:num>
  <w:num w:numId="23">
    <w:abstractNumId w:val="14"/>
  </w:num>
  <w:num w:numId="24">
    <w:abstractNumId w:val="26"/>
  </w:num>
  <w:num w:numId="25">
    <w:abstractNumId w:val="29"/>
  </w:num>
  <w:num w:numId="26">
    <w:abstractNumId w:val="43"/>
  </w:num>
  <w:num w:numId="27">
    <w:abstractNumId w:val="37"/>
  </w:num>
  <w:num w:numId="28">
    <w:abstractNumId w:val="30"/>
  </w:num>
  <w:num w:numId="29">
    <w:abstractNumId w:val="52"/>
  </w:num>
  <w:num w:numId="30">
    <w:abstractNumId w:val="42"/>
  </w:num>
  <w:num w:numId="31">
    <w:abstractNumId w:val="8"/>
  </w:num>
  <w:num w:numId="32">
    <w:abstractNumId w:val="3"/>
  </w:num>
  <w:num w:numId="33">
    <w:abstractNumId w:val="28"/>
  </w:num>
  <w:num w:numId="34">
    <w:abstractNumId w:val="46"/>
  </w:num>
  <w:num w:numId="35">
    <w:abstractNumId w:val="45"/>
  </w:num>
  <w:num w:numId="36">
    <w:abstractNumId w:val="16"/>
  </w:num>
  <w:num w:numId="37">
    <w:abstractNumId w:val="48"/>
  </w:num>
  <w:num w:numId="38">
    <w:abstractNumId w:val="9"/>
  </w:num>
  <w:num w:numId="39">
    <w:abstractNumId w:val="36"/>
  </w:num>
  <w:num w:numId="40">
    <w:abstractNumId w:val="50"/>
  </w:num>
  <w:num w:numId="41">
    <w:abstractNumId w:val="19"/>
  </w:num>
  <w:num w:numId="42">
    <w:abstractNumId w:val="4"/>
  </w:num>
  <w:num w:numId="43">
    <w:abstractNumId w:val="25"/>
  </w:num>
  <w:num w:numId="44">
    <w:abstractNumId w:val="53"/>
  </w:num>
  <w:num w:numId="45">
    <w:abstractNumId w:val="35"/>
  </w:num>
  <w:num w:numId="46">
    <w:abstractNumId w:val="34"/>
  </w:num>
  <w:num w:numId="47">
    <w:abstractNumId w:val="5"/>
  </w:num>
  <w:num w:numId="48">
    <w:abstractNumId w:val="22"/>
  </w:num>
  <w:num w:numId="49">
    <w:abstractNumId w:val="38"/>
  </w:num>
  <w:num w:numId="50">
    <w:abstractNumId w:val="24"/>
  </w:num>
  <w:num w:numId="51">
    <w:abstractNumId w:val="47"/>
  </w:num>
  <w:num w:numId="52">
    <w:abstractNumId w:val="12"/>
  </w:num>
  <w:num w:numId="53">
    <w:abstractNumId w:val="10"/>
  </w:num>
  <w:num w:numId="54">
    <w:abstractNumId w:val="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03E36"/>
    <w:rsid w:val="00004832"/>
    <w:rsid w:val="000139A1"/>
    <w:rsid w:val="00026C69"/>
    <w:rsid w:val="00026F0E"/>
    <w:rsid w:val="00037445"/>
    <w:rsid w:val="00051FB3"/>
    <w:rsid w:val="00054AB5"/>
    <w:rsid w:val="000615AC"/>
    <w:rsid w:val="00067041"/>
    <w:rsid w:val="00082595"/>
    <w:rsid w:val="0008557E"/>
    <w:rsid w:val="0008572E"/>
    <w:rsid w:val="00097F64"/>
    <w:rsid w:val="000A0DF3"/>
    <w:rsid w:val="000A413D"/>
    <w:rsid w:val="000B1FFF"/>
    <w:rsid w:val="000B58C9"/>
    <w:rsid w:val="000D0084"/>
    <w:rsid w:val="000E00C6"/>
    <w:rsid w:val="00102BFD"/>
    <w:rsid w:val="0010464E"/>
    <w:rsid w:val="00112193"/>
    <w:rsid w:val="00115F1E"/>
    <w:rsid w:val="00123FCD"/>
    <w:rsid w:val="00135992"/>
    <w:rsid w:val="001436B9"/>
    <w:rsid w:val="00152B81"/>
    <w:rsid w:val="001615D3"/>
    <w:rsid w:val="00164165"/>
    <w:rsid w:val="001666E2"/>
    <w:rsid w:val="00181882"/>
    <w:rsid w:val="00185A04"/>
    <w:rsid w:val="00187290"/>
    <w:rsid w:val="0019028B"/>
    <w:rsid w:val="00192A16"/>
    <w:rsid w:val="001A6C1B"/>
    <w:rsid w:val="001A73F9"/>
    <w:rsid w:val="001B347A"/>
    <w:rsid w:val="001B4322"/>
    <w:rsid w:val="001C66C8"/>
    <w:rsid w:val="001D0F96"/>
    <w:rsid w:val="001E3A82"/>
    <w:rsid w:val="001E44B3"/>
    <w:rsid w:val="001F5817"/>
    <w:rsid w:val="001F65CE"/>
    <w:rsid w:val="001F6AEF"/>
    <w:rsid w:val="00200D21"/>
    <w:rsid w:val="00202FFD"/>
    <w:rsid w:val="002057F6"/>
    <w:rsid w:val="00226F42"/>
    <w:rsid w:val="00231BC1"/>
    <w:rsid w:val="00235C22"/>
    <w:rsid w:val="002371DB"/>
    <w:rsid w:val="00244A57"/>
    <w:rsid w:val="002615D3"/>
    <w:rsid w:val="00271A63"/>
    <w:rsid w:val="002908AC"/>
    <w:rsid w:val="00295B8F"/>
    <w:rsid w:val="00297127"/>
    <w:rsid w:val="002B0CFA"/>
    <w:rsid w:val="002B1AAA"/>
    <w:rsid w:val="002C432B"/>
    <w:rsid w:val="0032436C"/>
    <w:rsid w:val="00324926"/>
    <w:rsid w:val="0032757A"/>
    <w:rsid w:val="00334228"/>
    <w:rsid w:val="00340D47"/>
    <w:rsid w:val="003464E6"/>
    <w:rsid w:val="00350EF0"/>
    <w:rsid w:val="0035498C"/>
    <w:rsid w:val="00355802"/>
    <w:rsid w:val="00365F73"/>
    <w:rsid w:val="00383332"/>
    <w:rsid w:val="00394494"/>
    <w:rsid w:val="003956A5"/>
    <w:rsid w:val="003A7863"/>
    <w:rsid w:val="003B1DF9"/>
    <w:rsid w:val="003B3DA4"/>
    <w:rsid w:val="003B4166"/>
    <w:rsid w:val="003C7031"/>
    <w:rsid w:val="003D02E8"/>
    <w:rsid w:val="003D4CFE"/>
    <w:rsid w:val="003D6D6A"/>
    <w:rsid w:val="003D6FBC"/>
    <w:rsid w:val="003D7882"/>
    <w:rsid w:val="003E2343"/>
    <w:rsid w:val="003F541E"/>
    <w:rsid w:val="00404D3B"/>
    <w:rsid w:val="0040623C"/>
    <w:rsid w:val="00407543"/>
    <w:rsid w:val="00422C09"/>
    <w:rsid w:val="0042776B"/>
    <w:rsid w:val="00440D43"/>
    <w:rsid w:val="00461DE1"/>
    <w:rsid w:val="00461DE3"/>
    <w:rsid w:val="004635CE"/>
    <w:rsid w:val="004978F7"/>
    <w:rsid w:val="004B1482"/>
    <w:rsid w:val="004B5E75"/>
    <w:rsid w:val="004C5803"/>
    <w:rsid w:val="004F0715"/>
    <w:rsid w:val="0050520C"/>
    <w:rsid w:val="00507108"/>
    <w:rsid w:val="00512F6A"/>
    <w:rsid w:val="005141EB"/>
    <w:rsid w:val="005268A5"/>
    <w:rsid w:val="00527515"/>
    <w:rsid w:val="00535F55"/>
    <w:rsid w:val="00541610"/>
    <w:rsid w:val="0054689E"/>
    <w:rsid w:val="0055396A"/>
    <w:rsid w:val="005546DB"/>
    <w:rsid w:val="005624DB"/>
    <w:rsid w:val="00566155"/>
    <w:rsid w:val="005676EF"/>
    <w:rsid w:val="005960A1"/>
    <w:rsid w:val="005B61D3"/>
    <w:rsid w:val="005B7A25"/>
    <w:rsid w:val="005C3525"/>
    <w:rsid w:val="005D1006"/>
    <w:rsid w:val="005D73F8"/>
    <w:rsid w:val="005E2DC9"/>
    <w:rsid w:val="005E6F79"/>
    <w:rsid w:val="00602468"/>
    <w:rsid w:val="0060258E"/>
    <w:rsid w:val="006058E0"/>
    <w:rsid w:val="00617041"/>
    <w:rsid w:val="006208A0"/>
    <w:rsid w:val="00624496"/>
    <w:rsid w:val="00626736"/>
    <w:rsid w:val="00631BB7"/>
    <w:rsid w:val="00635853"/>
    <w:rsid w:val="006542BB"/>
    <w:rsid w:val="00655FB1"/>
    <w:rsid w:val="00656230"/>
    <w:rsid w:val="00657C78"/>
    <w:rsid w:val="00661669"/>
    <w:rsid w:val="00666936"/>
    <w:rsid w:val="006747C0"/>
    <w:rsid w:val="006A665C"/>
    <w:rsid w:val="006B5C47"/>
    <w:rsid w:val="006C434B"/>
    <w:rsid w:val="006C7198"/>
    <w:rsid w:val="006D0081"/>
    <w:rsid w:val="006E65D7"/>
    <w:rsid w:val="006F38D3"/>
    <w:rsid w:val="0070405C"/>
    <w:rsid w:val="007109E3"/>
    <w:rsid w:val="00720D2A"/>
    <w:rsid w:val="0072590B"/>
    <w:rsid w:val="007278D1"/>
    <w:rsid w:val="00764BBC"/>
    <w:rsid w:val="00770119"/>
    <w:rsid w:val="007736E2"/>
    <w:rsid w:val="007A5037"/>
    <w:rsid w:val="007A5924"/>
    <w:rsid w:val="007B060F"/>
    <w:rsid w:val="007B2701"/>
    <w:rsid w:val="007E7A58"/>
    <w:rsid w:val="007F42FF"/>
    <w:rsid w:val="007F68F8"/>
    <w:rsid w:val="00805B24"/>
    <w:rsid w:val="00811547"/>
    <w:rsid w:val="00820705"/>
    <w:rsid w:val="00823D0F"/>
    <w:rsid w:val="0082433B"/>
    <w:rsid w:val="00827860"/>
    <w:rsid w:val="00836DF0"/>
    <w:rsid w:val="00842717"/>
    <w:rsid w:val="00843E4D"/>
    <w:rsid w:val="00871B0A"/>
    <w:rsid w:val="00875831"/>
    <w:rsid w:val="00884F67"/>
    <w:rsid w:val="0088659F"/>
    <w:rsid w:val="00893ED0"/>
    <w:rsid w:val="008A1FDF"/>
    <w:rsid w:val="008B07BD"/>
    <w:rsid w:val="008B4870"/>
    <w:rsid w:val="008C4D88"/>
    <w:rsid w:val="008E502B"/>
    <w:rsid w:val="008F3489"/>
    <w:rsid w:val="00900174"/>
    <w:rsid w:val="009017AB"/>
    <w:rsid w:val="00903E36"/>
    <w:rsid w:val="00910496"/>
    <w:rsid w:val="0091077A"/>
    <w:rsid w:val="009114D7"/>
    <w:rsid w:val="00915107"/>
    <w:rsid w:val="00916FC8"/>
    <w:rsid w:val="0092738E"/>
    <w:rsid w:val="00940B75"/>
    <w:rsid w:val="00945FDC"/>
    <w:rsid w:val="00966BC1"/>
    <w:rsid w:val="0098189D"/>
    <w:rsid w:val="00986DDD"/>
    <w:rsid w:val="00991576"/>
    <w:rsid w:val="00991F24"/>
    <w:rsid w:val="00992295"/>
    <w:rsid w:val="00994A1F"/>
    <w:rsid w:val="009B5BD7"/>
    <w:rsid w:val="009E7743"/>
    <w:rsid w:val="009F18EC"/>
    <w:rsid w:val="009F5F4A"/>
    <w:rsid w:val="00A0720A"/>
    <w:rsid w:val="00A12A5E"/>
    <w:rsid w:val="00A21168"/>
    <w:rsid w:val="00A22818"/>
    <w:rsid w:val="00A22BDF"/>
    <w:rsid w:val="00A40AF8"/>
    <w:rsid w:val="00A42781"/>
    <w:rsid w:val="00A4422A"/>
    <w:rsid w:val="00A56E7C"/>
    <w:rsid w:val="00A72D87"/>
    <w:rsid w:val="00A83E6E"/>
    <w:rsid w:val="00A92584"/>
    <w:rsid w:val="00A93A12"/>
    <w:rsid w:val="00AA0CB1"/>
    <w:rsid w:val="00AB1C30"/>
    <w:rsid w:val="00AC227F"/>
    <w:rsid w:val="00AC307A"/>
    <w:rsid w:val="00AC3451"/>
    <w:rsid w:val="00AD3E15"/>
    <w:rsid w:val="00AD652C"/>
    <w:rsid w:val="00AF0FC3"/>
    <w:rsid w:val="00AF352A"/>
    <w:rsid w:val="00B110DA"/>
    <w:rsid w:val="00B11D78"/>
    <w:rsid w:val="00B15F75"/>
    <w:rsid w:val="00B251F7"/>
    <w:rsid w:val="00B35368"/>
    <w:rsid w:val="00B40755"/>
    <w:rsid w:val="00B7512C"/>
    <w:rsid w:val="00B7528F"/>
    <w:rsid w:val="00B80953"/>
    <w:rsid w:val="00B85597"/>
    <w:rsid w:val="00B86612"/>
    <w:rsid w:val="00B95D02"/>
    <w:rsid w:val="00B96CFC"/>
    <w:rsid w:val="00BB7910"/>
    <w:rsid w:val="00BC2C04"/>
    <w:rsid w:val="00BE2FB0"/>
    <w:rsid w:val="00BF2B60"/>
    <w:rsid w:val="00BF6B6C"/>
    <w:rsid w:val="00C00C3C"/>
    <w:rsid w:val="00C03DE5"/>
    <w:rsid w:val="00C048BC"/>
    <w:rsid w:val="00C04FE5"/>
    <w:rsid w:val="00C11A3C"/>
    <w:rsid w:val="00C16F15"/>
    <w:rsid w:val="00C264F8"/>
    <w:rsid w:val="00C27930"/>
    <w:rsid w:val="00C462A7"/>
    <w:rsid w:val="00C52196"/>
    <w:rsid w:val="00C55276"/>
    <w:rsid w:val="00C61282"/>
    <w:rsid w:val="00C644B7"/>
    <w:rsid w:val="00C77992"/>
    <w:rsid w:val="00C95561"/>
    <w:rsid w:val="00C97824"/>
    <w:rsid w:val="00CA01C7"/>
    <w:rsid w:val="00CA38AE"/>
    <w:rsid w:val="00CA71F8"/>
    <w:rsid w:val="00CB1EC3"/>
    <w:rsid w:val="00CC1767"/>
    <w:rsid w:val="00CC7759"/>
    <w:rsid w:val="00CD6840"/>
    <w:rsid w:val="00CE3A41"/>
    <w:rsid w:val="00CE4179"/>
    <w:rsid w:val="00CE489F"/>
    <w:rsid w:val="00CF3F04"/>
    <w:rsid w:val="00D12230"/>
    <w:rsid w:val="00D12C6B"/>
    <w:rsid w:val="00D22C6C"/>
    <w:rsid w:val="00D3111B"/>
    <w:rsid w:val="00D333DF"/>
    <w:rsid w:val="00D44D19"/>
    <w:rsid w:val="00D4699D"/>
    <w:rsid w:val="00D63401"/>
    <w:rsid w:val="00D91AAE"/>
    <w:rsid w:val="00DA0B2E"/>
    <w:rsid w:val="00DC15C1"/>
    <w:rsid w:val="00DC63D6"/>
    <w:rsid w:val="00DD1728"/>
    <w:rsid w:val="00DD6CAC"/>
    <w:rsid w:val="00DD75B5"/>
    <w:rsid w:val="00DE3017"/>
    <w:rsid w:val="00DE3DB2"/>
    <w:rsid w:val="00DE7C81"/>
    <w:rsid w:val="00E01717"/>
    <w:rsid w:val="00E04960"/>
    <w:rsid w:val="00E119FE"/>
    <w:rsid w:val="00E12FBE"/>
    <w:rsid w:val="00E203D6"/>
    <w:rsid w:val="00E216BA"/>
    <w:rsid w:val="00E253E0"/>
    <w:rsid w:val="00E310F6"/>
    <w:rsid w:val="00E33060"/>
    <w:rsid w:val="00E42876"/>
    <w:rsid w:val="00E5070B"/>
    <w:rsid w:val="00E52B72"/>
    <w:rsid w:val="00E84F63"/>
    <w:rsid w:val="00E90BB1"/>
    <w:rsid w:val="00E94812"/>
    <w:rsid w:val="00EA432A"/>
    <w:rsid w:val="00EB08D2"/>
    <w:rsid w:val="00EB6414"/>
    <w:rsid w:val="00EB6C64"/>
    <w:rsid w:val="00EB79E0"/>
    <w:rsid w:val="00EB7A17"/>
    <w:rsid w:val="00ED6F15"/>
    <w:rsid w:val="00F05DE9"/>
    <w:rsid w:val="00F14A1E"/>
    <w:rsid w:val="00F24557"/>
    <w:rsid w:val="00F25333"/>
    <w:rsid w:val="00F254DC"/>
    <w:rsid w:val="00F26396"/>
    <w:rsid w:val="00F328B5"/>
    <w:rsid w:val="00F34D3B"/>
    <w:rsid w:val="00F43692"/>
    <w:rsid w:val="00F442AA"/>
    <w:rsid w:val="00F523EA"/>
    <w:rsid w:val="00F6068E"/>
    <w:rsid w:val="00F675BC"/>
    <w:rsid w:val="00F714FD"/>
    <w:rsid w:val="00F77777"/>
    <w:rsid w:val="00FB70BD"/>
    <w:rsid w:val="00FD03A1"/>
    <w:rsid w:val="00FE2232"/>
    <w:rsid w:val="00FE39CC"/>
    <w:rsid w:val="00FE4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E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42776B"/>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03E36"/>
    <w:pPr>
      <w:ind w:left="720"/>
      <w:jc w:val="both"/>
    </w:pPr>
    <w:rPr>
      <w:sz w:val="32"/>
    </w:rPr>
  </w:style>
  <w:style w:type="character" w:customStyle="1" w:styleId="a4">
    <w:name w:val="Основной текст с отступом Знак"/>
    <w:basedOn w:val="a0"/>
    <w:link w:val="a3"/>
    <w:rsid w:val="00903E36"/>
    <w:rPr>
      <w:rFonts w:ascii="Times New Roman" w:eastAsia="Times New Roman" w:hAnsi="Times New Roman" w:cs="Times New Roman"/>
      <w:sz w:val="32"/>
      <w:szCs w:val="24"/>
      <w:lang w:eastAsia="ru-RU"/>
    </w:rPr>
  </w:style>
  <w:style w:type="table" w:styleId="a5">
    <w:name w:val="Table Grid"/>
    <w:basedOn w:val="a1"/>
    <w:uiPriority w:val="59"/>
    <w:rsid w:val="00903E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a7"/>
    <w:uiPriority w:val="1"/>
    <w:qFormat/>
    <w:rsid w:val="00BE2FB0"/>
    <w:pPr>
      <w:ind w:left="720"/>
      <w:contextualSpacing/>
    </w:pPr>
  </w:style>
  <w:style w:type="paragraph" w:styleId="a8">
    <w:name w:val="header"/>
    <w:basedOn w:val="a"/>
    <w:link w:val="a9"/>
    <w:uiPriority w:val="99"/>
    <w:unhideWhenUsed/>
    <w:rsid w:val="00BE2FB0"/>
    <w:pPr>
      <w:tabs>
        <w:tab w:val="center" w:pos="4677"/>
        <w:tab w:val="right" w:pos="9355"/>
      </w:tabs>
    </w:pPr>
  </w:style>
  <w:style w:type="character" w:customStyle="1" w:styleId="a9">
    <w:name w:val="Верхний колонтитул Знак"/>
    <w:basedOn w:val="a0"/>
    <w:link w:val="a8"/>
    <w:uiPriority w:val="99"/>
    <w:rsid w:val="00BE2FB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E2FB0"/>
    <w:pPr>
      <w:tabs>
        <w:tab w:val="center" w:pos="4677"/>
        <w:tab w:val="right" w:pos="9355"/>
      </w:tabs>
    </w:pPr>
  </w:style>
  <w:style w:type="character" w:customStyle="1" w:styleId="ab">
    <w:name w:val="Нижний колонтитул Знак"/>
    <w:basedOn w:val="a0"/>
    <w:link w:val="aa"/>
    <w:uiPriority w:val="99"/>
    <w:rsid w:val="00BE2FB0"/>
    <w:rPr>
      <w:rFonts w:ascii="Times New Roman" w:eastAsia="Times New Roman" w:hAnsi="Times New Roman" w:cs="Times New Roman"/>
      <w:sz w:val="24"/>
      <w:szCs w:val="24"/>
      <w:lang w:eastAsia="ru-RU"/>
    </w:rPr>
  </w:style>
  <w:style w:type="paragraph" w:styleId="ac">
    <w:name w:val="No Spacing"/>
    <w:uiPriority w:val="1"/>
    <w:qFormat/>
    <w:rsid w:val="00BE2FB0"/>
    <w:pPr>
      <w:spacing w:after="0" w:line="240" w:lineRule="auto"/>
    </w:pPr>
    <w:rPr>
      <w:rFonts w:ascii="Times New Roman" w:eastAsia="Times New Roman" w:hAnsi="Times New Roman" w:cs="Times New Roman"/>
      <w:sz w:val="24"/>
      <w:szCs w:val="24"/>
      <w:lang w:eastAsia="ru-RU"/>
    </w:rPr>
  </w:style>
  <w:style w:type="paragraph" w:styleId="ad">
    <w:name w:val="Title"/>
    <w:basedOn w:val="a"/>
    <w:next w:val="a"/>
    <w:link w:val="ae"/>
    <w:qFormat/>
    <w:rsid w:val="00823D0F"/>
    <w:pPr>
      <w:suppressAutoHyphens/>
      <w:jc w:val="center"/>
    </w:pPr>
    <w:rPr>
      <w:rFonts w:eastAsia="Calibri"/>
      <w:kern w:val="2"/>
      <w:sz w:val="32"/>
      <w:lang w:eastAsia="ar-SA"/>
    </w:rPr>
  </w:style>
  <w:style w:type="character" w:customStyle="1" w:styleId="ae">
    <w:name w:val="Название Знак"/>
    <w:basedOn w:val="a0"/>
    <w:link w:val="ad"/>
    <w:rsid w:val="00823D0F"/>
    <w:rPr>
      <w:rFonts w:ascii="Times New Roman" w:eastAsia="Calibri" w:hAnsi="Times New Roman" w:cs="Times New Roman"/>
      <w:kern w:val="2"/>
      <w:sz w:val="32"/>
      <w:szCs w:val="24"/>
      <w:lang w:eastAsia="ar-SA"/>
    </w:rPr>
  </w:style>
  <w:style w:type="paragraph" w:styleId="af">
    <w:name w:val="Balloon Text"/>
    <w:basedOn w:val="a"/>
    <w:link w:val="af0"/>
    <w:uiPriority w:val="99"/>
    <w:semiHidden/>
    <w:unhideWhenUsed/>
    <w:rsid w:val="00C264F8"/>
    <w:rPr>
      <w:rFonts w:ascii="Tahoma" w:hAnsi="Tahoma" w:cs="Tahoma"/>
      <w:sz w:val="16"/>
      <w:szCs w:val="16"/>
    </w:rPr>
  </w:style>
  <w:style w:type="character" w:customStyle="1" w:styleId="af0">
    <w:name w:val="Текст выноски Знак"/>
    <w:basedOn w:val="a0"/>
    <w:link w:val="af"/>
    <w:uiPriority w:val="99"/>
    <w:semiHidden/>
    <w:rsid w:val="00C264F8"/>
    <w:rPr>
      <w:rFonts w:ascii="Tahoma" w:eastAsia="Times New Roman" w:hAnsi="Tahoma" w:cs="Tahoma"/>
      <w:sz w:val="16"/>
      <w:szCs w:val="16"/>
      <w:lang w:eastAsia="ru-RU"/>
    </w:rPr>
  </w:style>
  <w:style w:type="character" w:customStyle="1" w:styleId="st1">
    <w:name w:val="st1"/>
    <w:basedOn w:val="a0"/>
    <w:rsid w:val="00DE3017"/>
  </w:style>
  <w:style w:type="paragraph" w:styleId="2">
    <w:name w:val="Body Text Indent 2"/>
    <w:basedOn w:val="a"/>
    <w:link w:val="20"/>
    <w:rsid w:val="00EB6C64"/>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rsid w:val="00EB6C64"/>
    <w:rPr>
      <w:rFonts w:ascii="Calibri" w:eastAsia="Times New Roman" w:hAnsi="Calibri" w:cs="Times New Roman"/>
      <w:lang w:eastAsia="ru-RU"/>
    </w:rPr>
  </w:style>
  <w:style w:type="character" w:customStyle="1" w:styleId="10">
    <w:name w:val="Заголовок 1 Знак"/>
    <w:basedOn w:val="a0"/>
    <w:uiPriority w:val="9"/>
    <w:rsid w:val="0042776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basedOn w:val="a0"/>
    <w:link w:val="1"/>
    <w:rsid w:val="0042776B"/>
    <w:rPr>
      <w:rFonts w:asciiTheme="majorHAnsi" w:eastAsiaTheme="majorEastAsia" w:hAnsiTheme="majorHAnsi" w:cstheme="majorBidi"/>
      <w:color w:val="365F91" w:themeColor="accent1" w:themeShade="BF"/>
      <w:sz w:val="32"/>
      <w:szCs w:val="32"/>
    </w:rPr>
  </w:style>
  <w:style w:type="paragraph" w:customStyle="1" w:styleId="Default">
    <w:name w:val="Default"/>
    <w:qFormat/>
    <w:rsid w:val="000B58C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1">
    <w:name w:val="Normal (Web)"/>
    <w:basedOn w:val="a"/>
    <w:link w:val="af2"/>
    <w:rsid w:val="00E12FBE"/>
    <w:pPr>
      <w:spacing w:before="100" w:beforeAutospacing="1" w:after="100" w:afterAutospacing="1"/>
    </w:pPr>
  </w:style>
  <w:style w:type="character" w:customStyle="1" w:styleId="af2">
    <w:name w:val="Обычный (веб) Знак"/>
    <w:link w:val="af1"/>
    <w:rsid w:val="00E12FB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2FBE"/>
  </w:style>
  <w:style w:type="character" w:customStyle="1" w:styleId="a7">
    <w:name w:val="Абзац списка Знак"/>
    <w:link w:val="a6"/>
    <w:uiPriority w:val="1"/>
    <w:rsid w:val="00FE39CC"/>
    <w:rPr>
      <w:rFonts w:ascii="Times New Roman" w:eastAsia="Times New Roman" w:hAnsi="Times New Roman" w:cs="Times New Roman"/>
      <w:sz w:val="24"/>
      <w:szCs w:val="24"/>
      <w:lang w:eastAsia="ru-RU"/>
    </w:rPr>
  </w:style>
  <w:style w:type="table" w:customStyle="1" w:styleId="12">
    <w:name w:val="Сетка таблицы1"/>
    <w:basedOn w:val="a1"/>
    <w:next w:val="a5"/>
    <w:uiPriority w:val="59"/>
    <w:rsid w:val="00C552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w:basedOn w:val="a"/>
    <w:link w:val="af4"/>
    <w:uiPriority w:val="99"/>
    <w:semiHidden/>
    <w:unhideWhenUsed/>
    <w:rsid w:val="006C7198"/>
    <w:pPr>
      <w:spacing w:after="120"/>
    </w:pPr>
  </w:style>
  <w:style w:type="character" w:customStyle="1" w:styleId="af4">
    <w:name w:val="Основной текст Знак"/>
    <w:basedOn w:val="a0"/>
    <w:link w:val="af3"/>
    <w:uiPriority w:val="99"/>
    <w:semiHidden/>
    <w:rsid w:val="006C7198"/>
    <w:rPr>
      <w:rFonts w:ascii="Times New Roman" w:eastAsia="Times New Roman" w:hAnsi="Times New Roman" w:cs="Times New Roman"/>
      <w:sz w:val="24"/>
      <w:szCs w:val="24"/>
      <w:lang w:eastAsia="ru-RU"/>
    </w:rPr>
  </w:style>
  <w:style w:type="paragraph" w:customStyle="1" w:styleId="13">
    <w:name w:val="Абзац списка1"/>
    <w:basedOn w:val="a"/>
    <w:rsid w:val="006C7198"/>
    <w:pPr>
      <w:tabs>
        <w:tab w:val="left" w:pos="709"/>
      </w:tabs>
      <w:suppressAutoHyphens/>
      <w:spacing w:after="200" w:line="276" w:lineRule="atLeast"/>
    </w:pPr>
    <w:rPr>
      <w:rFonts w:ascii="Calibri" w:hAnsi="Calibri"/>
      <w:color w:val="00000A"/>
      <w:kern w:val="2"/>
      <w:sz w:val="22"/>
      <w:szCs w:val="22"/>
      <w:lang w:eastAsia="ar-SA"/>
    </w:rPr>
  </w:style>
  <w:style w:type="paragraph" w:customStyle="1" w:styleId="western">
    <w:name w:val="western"/>
    <w:basedOn w:val="a"/>
    <w:rsid w:val="006C7198"/>
    <w:pPr>
      <w:spacing w:before="100" w:beforeAutospacing="1" w:after="115"/>
    </w:pPr>
    <w:rPr>
      <w:color w:val="000000"/>
      <w:sz w:val="20"/>
      <w:szCs w:val="20"/>
    </w:rPr>
  </w:style>
  <w:style w:type="character" w:customStyle="1" w:styleId="highlight">
    <w:name w:val="highlight"/>
    <w:basedOn w:val="a0"/>
    <w:rsid w:val="006C7198"/>
  </w:style>
  <w:style w:type="paragraph" w:customStyle="1" w:styleId="Heading1">
    <w:name w:val="Heading 1"/>
    <w:basedOn w:val="a"/>
    <w:uiPriority w:val="1"/>
    <w:qFormat/>
    <w:rsid w:val="00FE2232"/>
    <w:pPr>
      <w:widowControl w:val="0"/>
      <w:autoSpaceDE w:val="0"/>
      <w:autoSpaceDN w:val="0"/>
      <w:spacing w:before="87"/>
      <w:ind w:left="833"/>
      <w:outlineLvl w:val="1"/>
    </w:pPr>
    <w:rPr>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E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42776B"/>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903E36"/>
    <w:pPr>
      <w:ind w:left="720"/>
      <w:jc w:val="both"/>
    </w:pPr>
    <w:rPr>
      <w:sz w:val="32"/>
    </w:rPr>
  </w:style>
  <w:style w:type="character" w:customStyle="1" w:styleId="a4">
    <w:name w:val="Основной текст с отступом Знак"/>
    <w:basedOn w:val="a0"/>
    <w:link w:val="a3"/>
    <w:rsid w:val="00903E36"/>
    <w:rPr>
      <w:rFonts w:ascii="Times New Roman" w:eastAsia="Times New Roman" w:hAnsi="Times New Roman" w:cs="Times New Roman"/>
      <w:sz w:val="32"/>
      <w:szCs w:val="24"/>
      <w:lang w:eastAsia="ru-RU"/>
    </w:rPr>
  </w:style>
  <w:style w:type="table" w:styleId="a5">
    <w:name w:val="Table Grid"/>
    <w:basedOn w:val="a1"/>
    <w:uiPriority w:val="39"/>
    <w:rsid w:val="00903E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link w:val="a7"/>
    <w:uiPriority w:val="34"/>
    <w:qFormat/>
    <w:rsid w:val="00BE2FB0"/>
    <w:pPr>
      <w:ind w:left="720"/>
      <w:contextualSpacing/>
    </w:pPr>
  </w:style>
  <w:style w:type="paragraph" w:styleId="a8">
    <w:name w:val="header"/>
    <w:basedOn w:val="a"/>
    <w:link w:val="a9"/>
    <w:uiPriority w:val="99"/>
    <w:unhideWhenUsed/>
    <w:rsid w:val="00BE2FB0"/>
    <w:pPr>
      <w:tabs>
        <w:tab w:val="center" w:pos="4677"/>
        <w:tab w:val="right" w:pos="9355"/>
      </w:tabs>
    </w:pPr>
  </w:style>
  <w:style w:type="character" w:customStyle="1" w:styleId="a9">
    <w:name w:val="Верхний колонтитул Знак"/>
    <w:basedOn w:val="a0"/>
    <w:link w:val="a8"/>
    <w:uiPriority w:val="99"/>
    <w:rsid w:val="00BE2FB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BE2FB0"/>
    <w:pPr>
      <w:tabs>
        <w:tab w:val="center" w:pos="4677"/>
        <w:tab w:val="right" w:pos="9355"/>
      </w:tabs>
    </w:pPr>
  </w:style>
  <w:style w:type="character" w:customStyle="1" w:styleId="ab">
    <w:name w:val="Нижний колонтитул Знак"/>
    <w:basedOn w:val="a0"/>
    <w:link w:val="aa"/>
    <w:uiPriority w:val="99"/>
    <w:rsid w:val="00BE2FB0"/>
    <w:rPr>
      <w:rFonts w:ascii="Times New Roman" w:eastAsia="Times New Roman" w:hAnsi="Times New Roman" w:cs="Times New Roman"/>
      <w:sz w:val="24"/>
      <w:szCs w:val="24"/>
      <w:lang w:eastAsia="ru-RU"/>
    </w:rPr>
  </w:style>
  <w:style w:type="paragraph" w:styleId="ac">
    <w:name w:val="No Spacing"/>
    <w:uiPriority w:val="1"/>
    <w:qFormat/>
    <w:rsid w:val="00BE2FB0"/>
    <w:pPr>
      <w:spacing w:after="0" w:line="240" w:lineRule="auto"/>
    </w:pPr>
    <w:rPr>
      <w:rFonts w:ascii="Times New Roman" w:eastAsia="Times New Roman" w:hAnsi="Times New Roman" w:cs="Times New Roman"/>
      <w:sz w:val="24"/>
      <w:szCs w:val="24"/>
      <w:lang w:eastAsia="ru-RU"/>
    </w:rPr>
  </w:style>
  <w:style w:type="paragraph" w:styleId="ad">
    <w:name w:val="Title"/>
    <w:basedOn w:val="a"/>
    <w:next w:val="a"/>
    <w:link w:val="ae"/>
    <w:qFormat/>
    <w:rsid w:val="00823D0F"/>
    <w:pPr>
      <w:suppressAutoHyphens/>
      <w:jc w:val="center"/>
    </w:pPr>
    <w:rPr>
      <w:rFonts w:eastAsia="Calibri"/>
      <w:kern w:val="2"/>
      <w:sz w:val="32"/>
      <w:lang w:eastAsia="ar-SA"/>
    </w:rPr>
  </w:style>
  <w:style w:type="character" w:customStyle="1" w:styleId="ae">
    <w:name w:val="Название Знак"/>
    <w:basedOn w:val="a0"/>
    <w:link w:val="ad"/>
    <w:rsid w:val="00823D0F"/>
    <w:rPr>
      <w:rFonts w:ascii="Times New Roman" w:eastAsia="Calibri" w:hAnsi="Times New Roman" w:cs="Times New Roman"/>
      <w:kern w:val="2"/>
      <w:sz w:val="32"/>
      <w:szCs w:val="24"/>
      <w:lang w:eastAsia="ar-SA"/>
    </w:rPr>
  </w:style>
  <w:style w:type="paragraph" w:styleId="af">
    <w:name w:val="Balloon Text"/>
    <w:basedOn w:val="a"/>
    <w:link w:val="af0"/>
    <w:uiPriority w:val="99"/>
    <w:semiHidden/>
    <w:unhideWhenUsed/>
    <w:rsid w:val="00C264F8"/>
    <w:rPr>
      <w:rFonts w:ascii="Tahoma" w:hAnsi="Tahoma" w:cs="Tahoma"/>
      <w:sz w:val="16"/>
      <w:szCs w:val="16"/>
    </w:rPr>
  </w:style>
  <w:style w:type="character" w:customStyle="1" w:styleId="af0">
    <w:name w:val="Текст выноски Знак"/>
    <w:basedOn w:val="a0"/>
    <w:link w:val="af"/>
    <w:uiPriority w:val="99"/>
    <w:semiHidden/>
    <w:rsid w:val="00C264F8"/>
    <w:rPr>
      <w:rFonts w:ascii="Tahoma" w:eastAsia="Times New Roman" w:hAnsi="Tahoma" w:cs="Tahoma"/>
      <w:sz w:val="16"/>
      <w:szCs w:val="16"/>
      <w:lang w:eastAsia="ru-RU"/>
    </w:rPr>
  </w:style>
  <w:style w:type="character" w:customStyle="1" w:styleId="st1">
    <w:name w:val="st1"/>
    <w:basedOn w:val="a0"/>
    <w:rsid w:val="00DE3017"/>
  </w:style>
  <w:style w:type="paragraph" w:styleId="2">
    <w:name w:val="Body Text Indent 2"/>
    <w:basedOn w:val="a"/>
    <w:link w:val="20"/>
    <w:rsid w:val="00EB6C64"/>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rsid w:val="00EB6C64"/>
    <w:rPr>
      <w:rFonts w:ascii="Calibri" w:eastAsia="Times New Roman" w:hAnsi="Calibri" w:cs="Times New Roman"/>
      <w:lang w:eastAsia="ru-RU"/>
    </w:rPr>
  </w:style>
  <w:style w:type="character" w:customStyle="1" w:styleId="10">
    <w:name w:val="Заголовок 1 Знак"/>
    <w:basedOn w:val="a0"/>
    <w:uiPriority w:val="9"/>
    <w:rsid w:val="0042776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basedOn w:val="a0"/>
    <w:link w:val="1"/>
    <w:rsid w:val="0042776B"/>
    <w:rPr>
      <w:rFonts w:asciiTheme="majorHAnsi" w:eastAsiaTheme="majorEastAsia" w:hAnsiTheme="majorHAnsi" w:cstheme="majorBidi"/>
      <w:color w:val="365F91" w:themeColor="accent1" w:themeShade="BF"/>
      <w:sz w:val="32"/>
      <w:szCs w:val="32"/>
    </w:rPr>
  </w:style>
  <w:style w:type="paragraph" w:customStyle="1" w:styleId="Default">
    <w:name w:val="Default"/>
    <w:qFormat/>
    <w:rsid w:val="000B58C9"/>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f1">
    <w:name w:val="Normal (Web)"/>
    <w:basedOn w:val="a"/>
    <w:link w:val="af2"/>
    <w:rsid w:val="00E12FBE"/>
    <w:pPr>
      <w:spacing w:before="100" w:beforeAutospacing="1" w:after="100" w:afterAutospacing="1"/>
    </w:pPr>
  </w:style>
  <w:style w:type="character" w:customStyle="1" w:styleId="af2">
    <w:name w:val="Обычный (веб) Знак"/>
    <w:link w:val="af1"/>
    <w:rsid w:val="00E12FB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2FBE"/>
  </w:style>
  <w:style w:type="character" w:customStyle="1" w:styleId="a7">
    <w:name w:val="Абзац списка Знак"/>
    <w:link w:val="a6"/>
    <w:uiPriority w:val="1"/>
    <w:rsid w:val="00FE39CC"/>
    <w:rPr>
      <w:rFonts w:ascii="Times New Roman" w:eastAsia="Times New Roman" w:hAnsi="Times New Roman" w:cs="Times New Roman"/>
      <w:sz w:val="24"/>
      <w:szCs w:val="24"/>
      <w:lang w:eastAsia="ru-RU"/>
    </w:rPr>
  </w:style>
  <w:style w:type="table" w:customStyle="1" w:styleId="12">
    <w:name w:val="Сетка таблицы1"/>
    <w:basedOn w:val="a1"/>
    <w:next w:val="a5"/>
    <w:uiPriority w:val="59"/>
    <w:rsid w:val="00C55276"/>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Body Text"/>
    <w:basedOn w:val="a"/>
    <w:link w:val="af4"/>
    <w:uiPriority w:val="99"/>
    <w:semiHidden/>
    <w:unhideWhenUsed/>
    <w:rsid w:val="006C7198"/>
    <w:pPr>
      <w:spacing w:after="120"/>
    </w:pPr>
  </w:style>
  <w:style w:type="character" w:customStyle="1" w:styleId="af4">
    <w:name w:val="Основной текст Знак"/>
    <w:basedOn w:val="a0"/>
    <w:link w:val="af3"/>
    <w:uiPriority w:val="99"/>
    <w:semiHidden/>
    <w:rsid w:val="006C7198"/>
    <w:rPr>
      <w:rFonts w:ascii="Times New Roman" w:eastAsia="Times New Roman" w:hAnsi="Times New Roman" w:cs="Times New Roman"/>
      <w:sz w:val="24"/>
      <w:szCs w:val="24"/>
      <w:lang w:eastAsia="ru-RU"/>
    </w:rPr>
  </w:style>
  <w:style w:type="paragraph" w:customStyle="1" w:styleId="13">
    <w:name w:val="Абзац списка1"/>
    <w:basedOn w:val="a"/>
    <w:rsid w:val="006C7198"/>
    <w:pPr>
      <w:tabs>
        <w:tab w:val="left" w:pos="709"/>
      </w:tabs>
      <w:suppressAutoHyphens/>
      <w:spacing w:after="200" w:line="276" w:lineRule="atLeast"/>
    </w:pPr>
    <w:rPr>
      <w:rFonts w:ascii="Calibri" w:hAnsi="Calibri"/>
      <w:color w:val="00000A"/>
      <w:kern w:val="2"/>
      <w:sz w:val="22"/>
      <w:szCs w:val="22"/>
      <w:lang w:eastAsia="ar-SA"/>
    </w:rPr>
  </w:style>
  <w:style w:type="paragraph" w:customStyle="1" w:styleId="western">
    <w:name w:val="western"/>
    <w:basedOn w:val="a"/>
    <w:rsid w:val="006C7198"/>
    <w:pPr>
      <w:spacing w:before="100" w:beforeAutospacing="1" w:after="115"/>
    </w:pPr>
    <w:rPr>
      <w:color w:val="000000"/>
      <w:sz w:val="20"/>
      <w:szCs w:val="20"/>
    </w:rPr>
  </w:style>
  <w:style w:type="character" w:customStyle="1" w:styleId="highlight">
    <w:name w:val="highlight"/>
    <w:basedOn w:val="a0"/>
    <w:rsid w:val="006C7198"/>
  </w:style>
</w:styles>
</file>

<file path=word/webSettings.xml><?xml version="1.0" encoding="utf-8"?>
<w:webSettings xmlns:r="http://schemas.openxmlformats.org/officeDocument/2006/relationships" xmlns:w="http://schemas.openxmlformats.org/wordprocessingml/2006/main">
  <w:divs>
    <w:div w:id="32705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44AA3-FF3D-4F73-ADB7-E713721C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9142</Words>
  <Characters>52112</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55NV</cp:lastModifiedBy>
  <cp:revision>2</cp:revision>
  <cp:lastPrinted>2021-08-28T08:24:00Z</cp:lastPrinted>
  <dcterms:created xsi:type="dcterms:W3CDTF">2022-09-28T11:13:00Z</dcterms:created>
  <dcterms:modified xsi:type="dcterms:W3CDTF">2022-09-28T11:13:00Z</dcterms:modified>
</cp:coreProperties>
</file>