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E1" w:rsidRDefault="00F22CB6">
      <w:pPr>
        <w:rPr>
          <w:sz w:val="28"/>
        </w:rPr>
        <w:sectPr w:rsidR="00A436E1" w:rsidSect="00F22CB6">
          <w:type w:val="continuous"/>
          <w:pgSz w:w="11910" w:h="16840"/>
          <w:pgMar w:top="993" w:right="740" w:bottom="280" w:left="1600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351905" cy="9074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743" t="21613" r="28469" b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907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E1" w:rsidRDefault="0020402A">
      <w:pPr>
        <w:pStyle w:val="Heading2"/>
        <w:numPr>
          <w:ilvl w:val="0"/>
          <w:numId w:val="4"/>
        </w:numPr>
        <w:tabs>
          <w:tab w:val="left" w:pos="383"/>
        </w:tabs>
        <w:spacing w:before="71"/>
        <w:ind w:left="382" w:hanging="281"/>
        <w:jc w:val="both"/>
      </w:pPr>
      <w:r>
        <w:lastRenderedPageBreak/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перевода</w:t>
      </w:r>
    </w:p>
    <w:p w:rsidR="00A436E1" w:rsidRDefault="0020402A">
      <w:pPr>
        <w:pStyle w:val="a4"/>
        <w:numPr>
          <w:ilvl w:val="1"/>
          <w:numId w:val="2"/>
        </w:numPr>
        <w:tabs>
          <w:tab w:val="left" w:pos="539"/>
        </w:tabs>
        <w:ind w:right="110" w:firstLine="0"/>
        <w:jc w:val="both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 в полном объёме образовательную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директора.</w:t>
      </w:r>
    </w:p>
    <w:p w:rsidR="00A436E1" w:rsidRDefault="0020402A">
      <w:pPr>
        <w:pStyle w:val="a4"/>
        <w:numPr>
          <w:ilvl w:val="1"/>
          <w:numId w:val="2"/>
        </w:numPr>
        <w:tabs>
          <w:tab w:val="left" w:pos="666"/>
        </w:tabs>
        <w:ind w:right="10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школу.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Обучающиеся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 учреждение обязано обеспечить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«условно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переведён». Аттестация обучающегося, условно переведённого в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переведён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записью в личном деле 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 отрицательном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назначить повторную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класс, не ликвидирует в течение учебного года 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переведён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класс.</w:t>
      </w:r>
    </w:p>
    <w:p w:rsidR="00A436E1" w:rsidRDefault="0020402A">
      <w:pPr>
        <w:pStyle w:val="a4"/>
        <w:numPr>
          <w:ilvl w:val="1"/>
          <w:numId w:val="2"/>
        </w:numPr>
        <w:tabs>
          <w:tab w:val="left" w:pos="695"/>
        </w:tabs>
        <w:ind w:right="106" w:firstLine="69"/>
        <w:jc w:val="both"/>
        <w:rPr>
          <w:sz w:val="28"/>
        </w:rPr>
      </w:pPr>
      <w:proofErr w:type="gramStart"/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37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двум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более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или продолжают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иных формах обучения, а также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решению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z w:val="28"/>
        </w:rPr>
        <w:t xml:space="preserve"> комиссии переводятся на 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общеобразовательные программы (программа компенсирующего обучения 7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и специальная (коррекционная)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вида).</w:t>
      </w:r>
      <w:proofErr w:type="gramEnd"/>
    </w:p>
    <w:p w:rsidR="00A436E1" w:rsidRDefault="0020402A">
      <w:pPr>
        <w:pStyle w:val="a4"/>
        <w:numPr>
          <w:ilvl w:val="1"/>
          <w:numId w:val="2"/>
        </w:numPr>
        <w:tabs>
          <w:tab w:val="left" w:pos="675"/>
        </w:tabs>
        <w:ind w:right="113" w:firstLine="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ступени общего образования.</w:t>
      </w:r>
    </w:p>
    <w:p w:rsidR="00A436E1" w:rsidRDefault="0020402A">
      <w:pPr>
        <w:pStyle w:val="a4"/>
        <w:numPr>
          <w:ilvl w:val="1"/>
          <w:numId w:val="2"/>
        </w:numPr>
        <w:tabs>
          <w:tab w:val="left" w:pos="690"/>
        </w:tabs>
        <w:ind w:right="106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A436E1" w:rsidRDefault="0020402A">
      <w:pPr>
        <w:pStyle w:val="a4"/>
        <w:numPr>
          <w:ilvl w:val="2"/>
          <w:numId w:val="2"/>
        </w:numPr>
        <w:tabs>
          <w:tab w:val="left" w:pos="1096"/>
        </w:tabs>
        <w:ind w:right="110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реализующее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A436E1" w:rsidRDefault="0020402A">
      <w:pPr>
        <w:pStyle w:val="a4"/>
        <w:numPr>
          <w:ilvl w:val="2"/>
          <w:numId w:val="2"/>
        </w:numPr>
        <w:tabs>
          <w:tab w:val="left" w:pos="1096"/>
        </w:tabs>
        <w:ind w:right="10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(коррекционное)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корректирующего характера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решению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A436E1" w:rsidRDefault="00A436E1">
      <w:pPr>
        <w:jc w:val="both"/>
        <w:rPr>
          <w:sz w:val="28"/>
        </w:rPr>
        <w:sectPr w:rsidR="00A436E1">
          <w:pgSz w:w="11910" w:h="16840"/>
          <w:pgMar w:top="760" w:right="740" w:bottom="280" w:left="1600" w:header="720" w:footer="720" w:gutter="0"/>
          <w:cols w:space="720"/>
        </w:sectPr>
      </w:pPr>
    </w:p>
    <w:p w:rsidR="00A436E1" w:rsidRDefault="0020402A">
      <w:pPr>
        <w:pStyle w:val="a4"/>
        <w:numPr>
          <w:ilvl w:val="2"/>
          <w:numId w:val="2"/>
        </w:numPr>
        <w:tabs>
          <w:tab w:val="left" w:pos="1096"/>
        </w:tabs>
        <w:spacing w:before="85"/>
        <w:ind w:right="106" w:firstLine="707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КДН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вечерней</w:t>
      </w:r>
      <w:r>
        <w:rPr>
          <w:spacing w:val="1"/>
          <w:sz w:val="28"/>
        </w:rPr>
        <w:t xml:space="preserve"> </w:t>
      </w:r>
      <w:r>
        <w:rPr>
          <w:sz w:val="28"/>
        </w:rPr>
        <w:t>(сменной)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A436E1" w:rsidRDefault="0020402A">
      <w:pPr>
        <w:pStyle w:val="a3"/>
        <w:spacing w:line="242" w:lineRule="auto"/>
        <w:ind w:right="111"/>
      </w:pPr>
      <w:r>
        <w:t>-</w:t>
      </w:r>
      <w:r>
        <w:rPr>
          <w:spacing w:val="1"/>
        </w:rPr>
        <w:t xml:space="preserve"> </w:t>
      </w:r>
      <w:r>
        <w:t xml:space="preserve">по решению суда в специальные учреждения для детей с </w:t>
      </w:r>
      <w:proofErr w:type="spellStart"/>
      <w:r>
        <w:t>девиантным</w:t>
      </w:r>
      <w:proofErr w:type="spellEnd"/>
      <w:r>
        <w:rPr>
          <w:spacing w:val="1"/>
        </w:rPr>
        <w:t xml:space="preserve"> </w:t>
      </w:r>
      <w:r>
        <w:t>поведением.</w:t>
      </w:r>
    </w:p>
    <w:p w:rsidR="00A436E1" w:rsidRDefault="0020402A">
      <w:pPr>
        <w:pStyle w:val="a4"/>
        <w:numPr>
          <w:ilvl w:val="1"/>
          <w:numId w:val="2"/>
        </w:numPr>
        <w:tabs>
          <w:tab w:val="left" w:pos="906"/>
        </w:tabs>
        <w:ind w:right="106" w:firstLine="0"/>
        <w:jc w:val="both"/>
        <w:rPr>
          <w:sz w:val="28"/>
        </w:rPr>
      </w:pP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в течение учебного года при наличии в соответствующем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норматива.</w:t>
      </w:r>
    </w:p>
    <w:p w:rsidR="00A436E1" w:rsidRDefault="0020402A">
      <w:pPr>
        <w:pStyle w:val="a4"/>
        <w:numPr>
          <w:ilvl w:val="1"/>
          <w:numId w:val="2"/>
        </w:numPr>
        <w:tabs>
          <w:tab w:val="left" w:pos="637"/>
        </w:tabs>
        <w:ind w:right="113" w:firstLine="69"/>
        <w:jc w:val="both"/>
        <w:rPr>
          <w:sz w:val="28"/>
        </w:rPr>
      </w:pPr>
      <w:r>
        <w:rPr>
          <w:sz w:val="28"/>
        </w:rPr>
        <w:t>Перевод обучающегося из одного общеобразовательного учреждения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 или из одного класса в другой осуществляется только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A436E1" w:rsidRDefault="0020402A">
      <w:pPr>
        <w:pStyle w:val="a4"/>
        <w:numPr>
          <w:ilvl w:val="1"/>
          <w:numId w:val="2"/>
        </w:numPr>
        <w:tabs>
          <w:tab w:val="left" w:pos="577"/>
        </w:tabs>
        <w:ind w:right="107" w:firstLine="0"/>
        <w:jc w:val="both"/>
        <w:rPr>
          <w:sz w:val="28"/>
        </w:rPr>
      </w:pPr>
      <w:r>
        <w:rPr>
          <w:sz w:val="28"/>
        </w:rPr>
        <w:t>Перевод обучающегося из одного общеобразовательного учреждения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 может осуществляться в течение всего учебного года 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A436E1" w:rsidRDefault="0020402A">
      <w:pPr>
        <w:pStyle w:val="a4"/>
        <w:numPr>
          <w:ilvl w:val="1"/>
          <w:numId w:val="2"/>
        </w:numPr>
        <w:tabs>
          <w:tab w:val="left" w:pos="628"/>
        </w:tabs>
        <w:ind w:right="111" w:firstLine="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 законодательством.</w:t>
      </w:r>
    </w:p>
    <w:p w:rsidR="00A436E1" w:rsidRDefault="0020402A">
      <w:pPr>
        <w:pStyle w:val="a4"/>
        <w:numPr>
          <w:ilvl w:val="1"/>
          <w:numId w:val="2"/>
        </w:numPr>
        <w:tabs>
          <w:tab w:val="left" w:pos="711"/>
        </w:tabs>
        <w:ind w:right="108" w:firstLine="0"/>
        <w:jc w:val="both"/>
        <w:rPr>
          <w:sz w:val="28"/>
        </w:rPr>
      </w:pPr>
      <w:r>
        <w:rPr>
          <w:sz w:val="28"/>
        </w:rPr>
        <w:t>При переводе обучающегося из учреждения его родителям 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документы: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табель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A436E1" w:rsidRDefault="0020402A">
      <w:pPr>
        <w:pStyle w:val="a4"/>
        <w:numPr>
          <w:ilvl w:val="1"/>
          <w:numId w:val="2"/>
        </w:numPr>
        <w:tabs>
          <w:tab w:val="left" w:pos="687"/>
        </w:tabs>
        <w:ind w:right="107" w:firstLine="0"/>
        <w:jc w:val="both"/>
        <w:rPr>
          <w:sz w:val="28"/>
        </w:rPr>
      </w:pPr>
      <w:r>
        <w:rPr>
          <w:sz w:val="28"/>
        </w:rPr>
        <w:t>При переводе обучающегося в учреждение прием его осуществляется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за предыдущий период обучения; ведомости текущих 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представителей).</w:t>
      </w:r>
    </w:p>
    <w:p w:rsidR="00A436E1" w:rsidRDefault="0020402A">
      <w:pPr>
        <w:pStyle w:val="a4"/>
        <w:numPr>
          <w:ilvl w:val="1"/>
          <w:numId w:val="2"/>
        </w:numPr>
        <w:tabs>
          <w:tab w:val="left" w:pos="664"/>
        </w:tabs>
        <w:ind w:left="663" w:hanging="562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A436E1" w:rsidRDefault="00A436E1">
      <w:pPr>
        <w:pStyle w:val="a3"/>
        <w:spacing w:before="3"/>
        <w:ind w:left="0"/>
        <w:jc w:val="left"/>
        <w:rPr>
          <w:sz w:val="24"/>
        </w:rPr>
      </w:pPr>
    </w:p>
    <w:p w:rsidR="00A436E1" w:rsidRDefault="0020402A">
      <w:pPr>
        <w:pStyle w:val="Heading2"/>
        <w:numPr>
          <w:ilvl w:val="0"/>
          <w:numId w:val="4"/>
        </w:numPr>
        <w:tabs>
          <w:tab w:val="left" w:pos="383"/>
        </w:tabs>
        <w:spacing w:before="1"/>
        <w:ind w:left="382" w:hanging="281"/>
        <w:jc w:val="both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A436E1" w:rsidRDefault="0020402A">
      <w:pPr>
        <w:pStyle w:val="a4"/>
        <w:numPr>
          <w:ilvl w:val="1"/>
          <w:numId w:val="4"/>
        </w:numPr>
        <w:tabs>
          <w:tab w:val="left" w:pos="704"/>
        </w:tabs>
        <w:ind w:right="106" w:firstLine="0"/>
        <w:jc w:val="both"/>
        <w:rPr>
          <w:sz w:val="28"/>
        </w:rPr>
      </w:pPr>
      <w:proofErr w:type="gramStart"/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учреждения:</w:t>
      </w:r>
      <w:proofErr w:type="gramEnd"/>
    </w:p>
    <w:p w:rsidR="00A436E1" w:rsidRDefault="0020402A">
      <w:pPr>
        <w:pStyle w:val="a4"/>
        <w:numPr>
          <w:ilvl w:val="2"/>
          <w:numId w:val="4"/>
        </w:numPr>
        <w:tabs>
          <w:tab w:val="left" w:pos="1010"/>
        </w:tabs>
        <w:ind w:left="10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обучения);</w:t>
      </w:r>
    </w:p>
    <w:p w:rsidR="00A436E1" w:rsidRDefault="0020402A">
      <w:pPr>
        <w:pStyle w:val="a4"/>
        <w:numPr>
          <w:ilvl w:val="2"/>
          <w:numId w:val="4"/>
        </w:numPr>
        <w:tabs>
          <w:tab w:val="left" w:pos="1187"/>
        </w:tabs>
        <w:ind w:right="112" w:firstLine="707"/>
        <w:rPr>
          <w:sz w:val="28"/>
        </w:rPr>
      </w:pP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3.2.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A436E1" w:rsidRDefault="0020402A">
      <w:pPr>
        <w:pStyle w:val="a4"/>
        <w:numPr>
          <w:ilvl w:val="1"/>
          <w:numId w:val="4"/>
        </w:numPr>
        <w:tabs>
          <w:tab w:val="left" w:pos="738"/>
        </w:tabs>
        <w:ind w:right="111" w:firstLine="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случаях:</w:t>
      </w:r>
    </w:p>
    <w:p w:rsidR="00A436E1" w:rsidRDefault="0020402A">
      <w:pPr>
        <w:pStyle w:val="a4"/>
        <w:numPr>
          <w:ilvl w:val="0"/>
          <w:numId w:val="1"/>
        </w:numPr>
        <w:tabs>
          <w:tab w:val="left" w:pos="1292"/>
        </w:tabs>
        <w:ind w:right="105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несовершеннолетнего обучающегося,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A436E1" w:rsidRDefault="0020402A">
      <w:pPr>
        <w:pStyle w:val="a4"/>
        <w:numPr>
          <w:ilvl w:val="0"/>
          <w:numId w:val="1"/>
        </w:numPr>
        <w:tabs>
          <w:tab w:val="left" w:pos="1225"/>
        </w:tabs>
        <w:ind w:right="108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достигшему возраста пятнадцати лет, отчисления как меры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взыскания;</w:t>
      </w:r>
    </w:p>
    <w:p w:rsidR="00A436E1" w:rsidRDefault="0020402A">
      <w:pPr>
        <w:pStyle w:val="a4"/>
        <w:numPr>
          <w:ilvl w:val="0"/>
          <w:numId w:val="1"/>
        </w:numPr>
        <w:tabs>
          <w:tab w:val="left" w:pos="1237"/>
        </w:tabs>
        <w:ind w:right="110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ликвидации учреждения.</w:t>
      </w:r>
    </w:p>
    <w:p w:rsidR="00A436E1" w:rsidRDefault="00A436E1">
      <w:pPr>
        <w:jc w:val="both"/>
        <w:rPr>
          <w:sz w:val="28"/>
        </w:rPr>
        <w:sectPr w:rsidR="00A436E1">
          <w:pgSz w:w="11910" w:h="16840"/>
          <w:pgMar w:top="740" w:right="740" w:bottom="280" w:left="1600" w:header="720" w:footer="720" w:gutter="0"/>
          <w:cols w:space="720"/>
        </w:sectPr>
      </w:pPr>
    </w:p>
    <w:p w:rsidR="00A436E1" w:rsidRDefault="0020402A">
      <w:pPr>
        <w:pStyle w:val="a4"/>
        <w:numPr>
          <w:ilvl w:val="1"/>
          <w:numId w:val="4"/>
        </w:numPr>
        <w:tabs>
          <w:tab w:val="left" w:pos="700"/>
        </w:tabs>
        <w:spacing w:before="66"/>
        <w:ind w:right="108" w:firstLine="0"/>
        <w:jc w:val="both"/>
        <w:rPr>
          <w:sz w:val="28"/>
        </w:rPr>
      </w:pPr>
      <w:r>
        <w:rPr>
          <w:sz w:val="28"/>
        </w:rPr>
        <w:lastRenderedPageBreak/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 директора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Школы</w:t>
      </w:r>
      <w:proofErr w:type="gramEnd"/>
      <w:r>
        <w:rPr>
          <w:sz w:val="28"/>
        </w:rPr>
        <w:t xml:space="preserve"> об отчислении обучающегося из школы. Права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87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8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8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87"/>
          <w:sz w:val="28"/>
        </w:rPr>
        <w:t xml:space="preserve"> </w:t>
      </w:r>
      <w:r>
        <w:rPr>
          <w:sz w:val="28"/>
        </w:rPr>
        <w:t>Школы</w:t>
      </w:r>
      <w:r>
        <w:rPr>
          <w:spacing w:val="87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proofErr w:type="gramEnd"/>
      <w:r>
        <w:rPr>
          <w:sz w:val="28"/>
        </w:rPr>
        <w:t xml:space="preserve">  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отчисления из школы.</w:t>
      </w:r>
    </w:p>
    <w:p w:rsidR="00A436E1" w:rsidRDefault="0020402A">
      <w:pPr>
        <w:pStyle w:val="a4"/>
        <w:numPr>
          <w:ilvl w:val="1"/>
          <w:numId w:val="4"/>
        </w:numPr>
        <w:tabs>
          <w:tab w:val="left" w:pos="695"/>
        </w:tabs>
        <w:ind w:right="104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директора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выдает лицу, отчисленному из школы, справку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ст.60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436E1" w:rsidRDefault="00A436E1">
      <w:pPr>
        <w:pStyle w:val="a3"/>
        <w:spacing w:before="4"/>
        <w:ind w:left="0"/>
        <w:jc w:val="left"/>
      </w:pPr>
    </w:p>
    <w:p w:rsidR="00A436E1" w:rsidRDefault="0020402A">
      <w:pPr>
        <w:pStyle w:val="Heading2"/>
        <w:numPr>
          <w:ilvl w:val="0"/>
          <w:numId w:val="4"/>
        </w:numPr>
        <w:tabs>
          <w:tab w:val="left" w:pos="383"/>
        </w:tabs>
        <w:ind w:left="382" w:hanging="281"/>
        <w:jc w:val="both"/>
      </w:pPr>
      <w:r>
        <w:t>Восстановление</w:t>
      </w:r>
      <w:r>
        <w:rPr>
          <w:spacing w:val="63"/>
        </w:rPr>
        <w:t xml:space="preserve"> </w:t>
      </w:r>
      <w:proofErr w:type="gramStart"/>
      <w:r>
        <w:t>обучающихся</w:t>
      </w:r>
      <w:proofErr w:type="gramEnd"/>
    </w:p>
    <w:p w:rsidR="00A436E1" w:rsidRDefault="0020402A">
      <w:pPr>
        <w:pStyle w:val="a4"/>
        <w:numPr>
          <w:ilvl w:val="1"/>
          <w:numId w:val="4"/>
        </w:numPr>
        <w:tabs>
          <w:tab w:val="left" w:pos="647"/>
        </w:tabs>
        <w:ind w:right="107" w:firstLine="0"/>
        <w:jc w:val="both"/>
        <w:rPr>
          <w:sz w:val="28"/>
        </w:rPr>
      </w:pPr>
      <w:proofErr w:type="gramStart"/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в Школу, если он досрочно прекратил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школу.</w:t>
      </w:r>
      <w:proofErr w:type="gramEnd"/>
    </w:p>
    <w:p w:rsidR="00A436E1" w:rsidRDefault="0020402A">
      <w:pPr>
        <w:pStyle w:val="a4"/>
        <w:numPr>
          <w:ilvl w:val="1"/>
          <w:numId w:val="4"/>
        </w:numPr>
        <w:tabs>
          <w:tab w:val="left" w:pos="652"/>
        </w:tabs>
        <w:ind w:right="109" w:firstLine="0"/>
        <w:jc w:val="both"/>
        <w:rPr>
          <w:sz w:val="28"/>
        </w:rPr>
      </w:pPr>
      <w:r>
        <w:rPr>
          <w:sz w:val="28"/>
        </w:rPr>
        <w:t>Лица, отчисленные ранее из Школы, не завершившие образование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учебе,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отчисления.</w:t>
      </w:r>
    </w:p>
    <w:p w:rsidR="00A436E1" w:rsidRDefault="0020402A">
      <w:pPr>
        <w:pStyle w:val="a4"/>
        <w:numPr>
          <w:ilvl w:val="1"/>
          <w:numId w:val="4"/>
        </w:numPr>
        <w:tabs>
          <w:tab w:val="left" w:pos="692"/>
        </w:tabs>
        <w:ind w:right="107" w:firstLine="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восемнадцати лет.</w:t>
      </w:r>
    </w:p>
    <w:p w:rsidR="00A436E1" w:rsidRDefault="0020402A">
      <w:pPr>
        <w:pStyle w:val="a4"/>
        <w:numPr>
          <w:ilvl w:val="1"/>
          <w:numId w:val="4"/>
        </w:numPr>
        <w:tabs>
          <w:tab w:val="left" w:pos="709"/>
        </w:tabs>
        <w:ind w:right="110" w:firstLine="0"/>
        <w:jc w:val="both"/>
        <w:rPr>
          <w:sz w:val="28"/>
        </w:rPr>
      </w:pP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свободные места.</w:t>
      </w:r>
    </w:p>
    <w:p w:rsidR="00A436E1" w:rsidRDefault="0020402A">
      <w:pPr>
        <w:pStyle w:val="a4"/>
        <w:numPr>
          <w:ilvl w:val="1"/>
          <w:numId w:val="4"/>
        </w:numPr>
        <w:tabs>
          <w:tab w:val="left" w:pos="712"/>
        </w:tabs>
        <w:ind w:right="113" w:firstLine="0"/>
        <w:jc w:val="both"/>
        <w:rPr>
          <w:sz w:val="28"/>
        </w:rPr>
      </w:pP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имя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A436E1" w:rsidRDefault="0020402A">
      <w:pPr>
        <w:pStyle w:val="a4"/>
        <w:numPr>
          <w:ilvl w:val="1"/>
          <w:numId w:val="4"/>
        </w:numPr>
        <w:tabs>
          <w:tab w:val="left" w:pos="632"/>
        </w:tabs>
        <w:ind w:right="111" w:firstLine="0"/>
        <w:jc w:val="both"/>
        <w:rPr>
          <w:sz w:val="28"/>
        </w:rPr>
      </w:pPr>
      <w:r>
        <w:rPr>
          <w:sz w:val="28"/>
        </w:rPr>
        <w:t xml:space="preserve">Решение о восстановлении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принимает директор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что оформляется соответствующим приказом.</w:t>
      </w:r>
    </w:p>
    <w:p w:rsidR="00A436E1" w:rsidRDefault="0020402A">
      <w:pPr>
        <w:pStyle w:val="a4"/>
        <w:numPr>
          <w:ilvl w:val="1"/>
          <w:numId w:val="4"/>
        </w:numPr>
        <w:tabs>
          <w:tab w:val="left" w:pos="733"/>
        </w:tabs>
        <w:ind w:right="10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 таковой).</w:t>
      </w:r>
    </w:p>
    <w:p w:rsidR="00A436E1" w:rsidRDefault="0020402A">
      <w:pPr>
        <w:pStyle w:val="a4"/>
        <w:numPr>
          <w:ilvl w:val="1"/>
          <w:numId w:val="4"/>
        </w:numPr>
        <w:tabs>
          <w:tab w:val="left" w:pos="595"/>
        </w:tabs>
        <w:spacing w:line="321" w:lineRule="exact"/>
        <w:ind w:left="594" w:hanging="493"/>
        <w:jc w:val="both"/>
        <w:rPr>
          <w:sz w:val="28"/>
        </w:rPr>
      </w:pPr>
      <w:r>
        <w:rPr>
          <w:sz w:val="28"/>
        </w:rPr>
        <w:t>Обучающимся,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прошедшим</w:t>
      </w:r>
    </w:p>
    <w:p w:rsidR="00A436E1" w:rsidRDefault="0020402A">
      <w:pPr>
        <w:pStyle w:val="a3"/>
        <w:spacing w:before="1"/>
        <w:ind w:right="158"/>
      </w:pPr>
      <w:r>
        <w:t>государственную итоговую аттестацию, выдается государственный документ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 установленного</w:t>
      </w:r>
      <w:r>
        <w:rPr>
          <w:spacing w:val="1"/>
        </w:rPr>
        <w:t xml:space="preserve"> </w:t>
      </w:r>
      <w:r>
        <w:t>образца.</w:t>
      </w:r>
    </w:p>
    <w:sectPr w:rsidR="00A436E1" w:rsidSect="00A436E1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B0E"/>
    <w:multiLevelType w:val="hybridMultilevel"/>
    <w:tmpl w:val="DDD2464E"/>
    <w:lvl w:ilvl="0" w:tplc="A9CCA350">
      <w:start w:val="1"/>
      <w:numFmt w:val="decimal"/>
      <w:lvlText w:val="%1)"/>
      <w:lvlJc w:val="left"/>
      <w:pPr>
        <w:ind w:left="102" w:hanging="4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4248D4">
      <w:numFmt w:val="bullet"/>
      <w:lvlText w:val="•"/>
      <w:lvlJc w:val="left"/>
      <w:pPr>
        <w:ind w:left="1046" w:hanging="482"/>
      </w:pPr>
      <w:rPr>
        <w:rFonts w:hint="default"/>
        <w:lang w:val="ru-RU" w:eastAsia="en-US" w:bidi="ar-SA"/>
      </w:rPr>
    </w:lvl>
    <w:lvl w:ilvl="2" w:tplc="61405686">
      <w:numFmt w:val="bullet"/>
      <w:lvlText w:val="•"/>
      <w:lvlJc w:val="left"/>
      <w:pPr>
        <w:ind w:left="1993" w:hanging="482"/>
      </w:pPr>
      <w:rPr>
        <w:rFonts w:hint="default"/>
        <w:lang w:val="ru-RU" w:eastAsia="en-US" w:bidi="ar-SA"/>
      </w:rPr>
    </w:lvl>
    <w:lvl w:ilvl="3" w:tplc="B3A09C76">
      <w:numFmt w:val="bullet"/>
      <w:lvlText w:val="•"/>
      <w:lvlJc w:val="left"/>
      <w:pPr>
        <w:ind w:left="2939" w:hanging="482"/>
      </w:pPr>
      <w:rPr>
        <w:rFonts w:hint="default"/>
        <w:lang w:val="ru-RU" w:eastAsia="en-US" w:bidi="ar-SA"/>
      </w:rPr>
    </w:lvl>
    <w:lvl w:ilvl="4" w:tplc="EF1A8210">
      <w:numFmt w:val="bullet"/>
      <w:lvlText w:val="•"/>
      <w:lvlJc w:val="left"/>
      <w:pPr>
        <w:ind w:left="3886" w:hanging="482"/>
      </w:pPr>
      <w:rPr>
        <w:rFonts w:hint="default"/>
        <w:lang w:val="ru-RU" w:eastAsia="en-US" w:bidi="ar-SA"/>
      </w:rPr>
    </w:lvl>
    <w:lvl w:ilvl="5" w:tplc="11821086">
      <w:numFmt w:val="bullet"/>
      <w:lvlText w:val="•"/>
      <w:lvlJc w:val="left"/>
      <w:pPr>
        <w:ind w:left="4833" w:hanging="482"/>
      </w:pPr>
      <w:rPr>
        <w:rFonts w:hint="default"/>
        <w:lang w:val="ru-RU" w:eastAsia="en-US" w:bidi="ar-SA"/>
      </w:rPr>
    </w:lvl>
    <w:lvl w:ilvl="6" w:tplc="21CAC9D2">
      <w:numFmt w:val="bullet"/>
      <w:lvlText w:val="•"/>
      <w:lvlJc w:val="left"/>
      <w:pPr>
        <w:ind w:left="5779" w:hanging="482"/>
      </w:pPr>
      <w:rPr>
        <w:rFonts w:hint="default"/>
        <w:lang w:val="ru-RU" w:eastAsia="en-US" w:bidi="ar-SA"/>
      </w:rPr>
    </w:lvl>
    <w:lvl w:ilvl="7" w:tplc="F1EEF354">
      <w:numFmt w:val="bullet"/>
      <w:lvlText w:val="•"/>
      <w:lvlJc w:val="left"/>
      <w:pPr>
        <w:ind w:left="6726" w:hanging="482"/>
      </w:pPr>
      <w:rPr>
        <w:rFonts w:hint="default"/>
        <w:lang w:val="ru-RU" w:eastAsia="en-US" w:bidi="ar-SA"/>
      </w:rPr>
    </w:lvl>
    <w:lvl w:ilvl="8" w:tplc="6130F160">
      <w:numFmt w:val="bullet"/>
      <w:lvlText w:val="•"/>
      <w:lvlJc w:val="left"/>
      <w:pPr>
        <w:ind w:left="7673" w:hanging="482"/>
      </w:pPr>
      <w:rPr>
        <w:rFonts w:hint="default"/>
        <w:lang w:val="ru-RU" w:eastAsia="en-US" w:bidi="ar-SA"/>
      </w:rPr>
    </w:lvl>
  </w:abstractNum>
  <w:abstractNum w:abstractNumId="1">
    <w:nsid w:val="1BF418C2"/>
    <w:multiLevelType w:val="hybridMultilevel"/>
    <w:tmpl w:val="E356099A"/>
    <w:lvl w:ilvl="0" w:tplc="BE58E8CA">
      <w:numFmt w:val="bullet"/>
      <w:lvlText w:val=""/>
      <w:lvlJc w:val="left"/>
      <w:pPr>
        <w:ind w:left="102" w:hanging="11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78C92C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4B241CC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9C8650E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3C26D60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842C079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C70498E8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9E66349C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B1906E5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">
    <w:nsid w:val="38780BE5"/>
    <w:multiLevelType w:val="multilevel"/>
    <w:tmpl w:val="ECC61306"/>
    <w:lvl w:ilvl="0">
      <w:start w:val="2"/>
      <w:numFmt w:val="decimal"/>
      <w:lvlText w:val="%1"/>
      <w:lvlJc w:val="left"/>
      <w:pPr>
        <w:ind w:left="10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3">
    <w:nsid w:val="74953693"/>
    <w:multiLevelType w:val="multilevel"/>
    <w:tmpl w:val="3E9EA2EA"/>
    <w:lvl w:ilvl="0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36E1"/>
    <w:rsid w:val="000E0DB5"/>
    <w:rsid w:val="0020402A"/>
    <w:rsid w:val="00292646"/>
    <w:rsid w:val="00A436E1"/>
    <w:rsid w:val="00C917FB"/>
    <w:rsid w:val="00F2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6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36E1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436E1"/>
    <w:pPr>
      <w:spacing w:line="446" w:lineRule="exact"/>
      <w:outlineLvl w:val="1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customStyle="1" w:styleId="Heading2">
    <w:name w:val="Heading 2"/>
    <w:basedOn w:val="a"/>
    <w:uiPriority w:val="1"/>
    <w:qFormat/>
    <w:rsid w:val="00A436E1"/>
    <w:pPr>
      <w:spacing w:line="319" w:lineRule="exact"/>
      <w:ind w:left="382" w:hanging="281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436E1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A436E1"/>
  </w:style>
  <w:style w:type="paragraph" w:styleId="a5">
    <w:name w:val="Balloon Text"/>
    <w:basedOn w:val="a"/>
    <w:link w:val="a6"/>
    <w:uiPriority w:val="99"/>
    <w:semiHidden/>
    <w:unhideWhenUsed/>
    <w:rsid w:val="00F22C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C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Пономарева</dc:creator>
  <cp:lastModifiedBy>55NV</cp:lastModifiedBy>
  <cp:revision>3</cp:revision>
  <dcterms:created xsi:type="dcterms:W3CDTF">2024-05-29T10:54:00Z</dcterms:created>
  <dcterms:modified xsi:type="dcterms:W3CDTF">2024-05-30T14:36:00Z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2024-05-29T00:00:00Z</vt:filetime>
  </property>
</Properties>
</file>