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2F" w:rsidRDefault="00917440" w:rsidP="00917440">
      <w:pPr>
        <w:pStyle w:val="4"/>
        <w:jc w:val="lef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</w:t>
      </w:r>
    </w:p>
    <w:p w:rsidR="00917440" w:rsidRDefault="00917440" w:rsidP="00A0432F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</w:t>
      </w:r>
    </w:p>
    <w:p w:rsidR="00917440" w:rsidRDefault="00917440" w:rsidP="00917440">
      <w:pPr>
        <w:pStyle w:val="4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город Краснодар</w:t>
      </w:r>
    </w:p>
    <w:p w:rsidR="00917440" w:rsidRDefault="00917440" w:rsidP="00B00D28">
      <w:pPr>
        <w:ind w:left="567"/>
        <w:jc w:val="center"/>
        <w:rPr>
          <w:b/>
        </w:rPr>
      </w:pPr>
      <w:r>
        <w:rPr>
          <w:b/>
        </w:rPr>
        <w:t>СРЕДНЯЯ ОБЩЕОБРАЗОВАТЕЛЬНАЯ ШКОЛА № 55</w:t>
      </w:r>
    </w:p>
    <w:p w:rsidR="00B00D28" w:rsidRPr="00B00D28" w:rsidRDefault="00D40CF4" w:rsidP="00B00D28">
      <w:pPr>
        <w:ind w:left="567"/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157480</wp:posOffset>
                </wp:positionV>
                <wp:extent cx="6057900" cy="1905"/>
                <wp:effectExtent l="32385" t="33655" r="34290" b="311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23D45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5pt,12.4pt" to="486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" o:allowincell="f" strokeweight="4.5pt">
                <v:stroke linestyle="thickThin"/>
              </v:line>
            </w:pict>
          </mc:Fallback>
        </mc:AlternateContent>
      </w:r>
      <w:r w:rsidR="00447672">
        <w:rPr>
          <w:b/>
        </w:rPr>
        <w:t>ИМЕНИ СТЕПАНА ПЕРЕДЕРИЯ</w:t>
      </w:r>
    </w:p>
    <w:p w:rsidR="00917440" w:rsidRDefault="00917440" w:rsidP="00917440">
      <w:pPr>
        <w:pStyle w:val="a4"/>
        <w:jc w:val="center"/>
      </w:pPr>
      <w:r>
        <w:t>Минская ул., д. 126, Краснодар, 350004, тел./факс (861) 221-01-5</w:t>
      </w:r>
    </w:p>
    <w:p w:rsidR="00917440" w:rsidRPr="00C05236" w:rsidRDefault="00917440" w:rsidP="00917440">
      <w:pPr>
        <w:pStyle w:val="a4"/>
        <w:jc w:val="center"/>
      </w:pPr>
      <w:r>
        <w:rPr>
          <w:lang w:val="en-US"/>
        </w:rPr>
        <w:t>e</w:t>
      </w:r>
      <w:r w:rsidRPr="00C05236">
        <w:t>-</w:t>
      </w:r>
      <w:r>
        <w:rPr>
          <w:lang w:val="en-US"/>
        </w:rPr>
        <w:t>mail</w:t>
      </w:r>
      <w:r w:rsidRPr="00C05236">
        <w:t xml:space="preserve">: </w:t>
      </w:r>
      <w:r>
        <w:rPr>
          <w:lang w:val="en-US"/>
        </w:rPr>
        <w:t>school</w:t>
      </w:r>
      <w:r w:rsidRPr="00C05236">
        <w:t>55@</w:t>
      </w:r>
      <w:r>
        <w:rPr>
          <w:lang w:val="en-US"/>
        </w:rPr>
        <w:t>kubannet</w:t>
      </w:r>
      <w:r w:rsidRPr="00C05236">
        <w:t>.</w:t>
      </w:r>
      <w:r>
        <w:rPr>
          <w:lang w:val="en-US"/>
        </w:rPr>
        <w:t>ru</w:t>
      </w:r>
    </w:p>
    <w:p w:rsidR="00B00D28" w:rsidRDefault="00B00D28" w:rsidP="00EF4EA4">
      <w:pPr>
        <w:rPr>
          <w:b/>
        </w:rPr>
      </w:pPr>
    </w:p>
    <w:p w:rsidR="00B00D28" w:rsidRPr="006D5EDA" w:rsidRDefault="00B00D28" w:rsidP="000F281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09400E" w:rsidRPr="00D61F9D" w:rsidTr="00BC0BFD">
        <w:trPr>
          <w:trHeight w:val="383"/>
        </w:trPr>
        <w:tc>
          <w:tcPr>
            <w:tcW w:w="3146" w:type="dxa"/>
            <w:shd w:val="clear" w:color="auto" w:fill="auto"/>
          </w:tcPr>
          <w:p w:rsidR="0009400E" w:rsidRPr="00C05236" w:rsidRDefault="0009400E" w:rsidP="00BC0BFD">
            <w:pPr>
              <w:jc w:val="center"/>
              <w:rPr>
                <w:b/>
              </w:rPr>
            </w:pPr>
          </w:p>
        </w:tc>
        <w:tc>
          <w:tcPr>
            <w:tcW w:w="3152" w:type="dxa"/>
            <w:shd w:val="clear" w:color="auto" w:fill="auto"/>
          </w:tcPr>
          <w:p w:rsidR="0009400E" w:rsidRPr="00D61F9D" w:rsidRDefault="0009400E" w:rsidP="00BC0BFD">
            <w:pPr>
              <w:jc w:val="center"/>
              <w:rPr>
                <w:b/>
                <w:sz w:val="28"/>
                <w:szCs w:val="28"/>
              </w:rPr>
            </w:pPr>
            <w:r w:rsidRPr="00D61F9D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3102" w:type="dxa"/>
            <w:shd w:val="clear" w:color="auto" w:fill="auto"/>
          </w:tcPr>
          <w:p w:rsidR="0009400E" w:rsidRPr="00D61F9D" w:rsidRDefault="0009400E" w:rsidP="00BC0BFD">
            <w:pPr>
              <w:jc w:val="center"/>
              <w:rPr>
                <w:b/>
              </w:rPr>
            </w:pPr>
          </w:p>
        </w:tc>
      </w:tr>
      <w:tr w:rsidR="0009400E" w:rsidRPr="00D61F9D" w:rsidTr="00BC0BFD">
        <w:trPr>
          <w:trHeight w:val="294"/>
        </w:trPr>
        <w:tc>
          <w:tcPr>
            <w:tcW w:w="3146" w:type="dxa"/>
            <w:shd w:val="clear" w:color="auto" w:fill="auto"/>
            <w:vAlign w:val="center"/>
          </w:tcPr>
          <w:p w:rsidR="0009400E" w:rsidRPr="00D61F9D" w:rsidRDefault="00447672" w:rsidP="00BC0BFD">
            <w:pPr>
              <w:jc w:val="center"/>
              <w:rPr>
                <w:b/>
              </w:rPr>
            </w:pPr>
            <w:r>
              <w:rPr>
                <w:b/>
              </w:rPr>
              <w:t>«___»____________2020</w:t>
            </w:r>
            <w:r w:rsidR="0009400E" w:rsidRPr="00D61F9D">
              <w:rPr>
                <w:b/>
              </w:rPr>
              <w:t>г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09400E" w:rsidRPr="00D61F9D" w:rsidRDefault="0009400E" w:rsidP="00BC0BFD">
            <w:pPr>
              <w:jc w:val="center"/>
              <w:rPr>
                <w:b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09400E" w:rsidRPr="00D61F9D" w:rsidRDefault="0009400E" w:rsidP="00BC0BFD">
            <w:pPr>
              <w:jc w:val="center"/>
              <w:rPr>
                <w:b/>
              </w:rPr>
            </w:pPr>
            <w:r w:rsidRPr="00D61F9D">
              <w:rPr>
                <w:b/>
              </w:rPr>
              <w:t>№ _____– УВР</w:t>
            </w:r>
          </w:p>
        </w:tc>
      </w:tr>
    </w:tbl>
    <w:p w:rsidR="0009400E" w:rsidRDefault="0009400E" w:rsidP="0009400E">
      <w:pPr>
        <w:jc w:val="center"/>
      </w:pPr>
      <w:r>
        <w:t>г. Краснодар</w:t>
      </w:r>
    </w:p>
    <w:p w:rsidR="00234F73" w:rsidRDefault="00234F73" w:rsidP="0009400E"/>
    <w:p w:rsidR="0009400E" w:rsidRDefault="0009400E" w:rsidP="000F281B">
      <w:pPr>
        <w:jc w:val="center"/>
        <w:rPr>
          <w:b/>
        </w:rPr>
      </w:pPr>
      <w:r>
        <w:rPr>
          <w:b/>
        </w:rPr>
        <w:t>Об организации</w:t>
      </w:r>
      <w:r w:rsidR="00B55CB0">
        <w:rPr>
          <w:b/>
        </w:rPr>
        <w:t xml:space="preserve"> работы в период</w:t>
      </w:r>
      <w:r>
        <w:rPr>
          <w:b/>
        </w:rPr>
        <w:t xml:space="preserve"> </w:t>
      </w:r>
      <w:r w:rsidR="00E93CC5">
        <w:rPr>
          <w:b/>
        </w:rPr>
        <w:t xml:space="preserve">осенних </w:t>
      </w:r>
      <w:r>
        <w:rPr>
          <w:b/>
        </w:rPr>
        <w:t>каникул</w:t>
      </w:r>
    </w:p>
    <w:p w:rsidR="0009400E" w:rsidRDefault="0009400E" w:rsidP="000F281B">
      <w:pPr>
        <w:jc w:val="center"/>
        <w:rPr>
          <w:b/>
        </w:rPr>
      </w:pPr>
    </w:p>
    <w:p w:rsidR="0009400E" w:rsidRPr="00871878" w:rsidRDefault="0009400E" w:rsidP="0087187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20EB3">
        <w:t xml:space="preserve">    </w:t>
      </w:r>
      <w:r w:rsidR="005C26DB" w:rsidRPr="00920EB3">
        <w:t xml:space="preserve">       </w:t>
      </w:r>
      <w:r w:rsidR="00917440" w:rsidRPr="00920EB3">
        <w:t xml:space="preserve"> </w:t>
      </w:r>
      <w:r w:rsidR="00920EB3" w:rsidRPr="00920EB3">
        <w:t>Н</w:t>
      </w:r>
      <w:r w:rsidR="00920EB3" w:rsidRPr="00871878">
        <w:rPr>
          <w:rFonts w:ascii="Times New Roman" w:hAnsi="Times New Roman"/>
          <w:sz w:val="24"/>
          <w:szCs w:val="24"/>
        </w:rPr>
        <w:t>а основании письма министерства образования, науки и молодежной по</w:t>
      </w:r>
      <w:r w:rsidR="007E4180" w:rsidRPr="00871878">
        <w:rPr>
          <w:rFonts w:ascii="Times New Roman" w:hAnsi="Times New Roman"/>
          <w:sz w:val="24"/>
          <w:szCs w:val="24"/>
        </w:rPr>
        <w:t xml:space="preserve">литики Краснодарского края </w:t>
      </w:r>
      <w:r w:rsidR="00871878" w:rsidRPr="00871878">
        <w:rPr>
          <w:rFonts w:ascii="Times New Roman" w:hAnsi="Times New Roman"/>
          <w:sz w:val="24"/>
          <w:szCs w:val="24"/>
        </w:rPr>
        <w:t>от 22.10.2020 № 47-01-13-23568/20 «Об организации работы  в образовательных организациях в период осенних каникул 2020/2021 учебного года»</w:t>
      </w:r>
      <w:r w:rsidR="00920EB3" w:rsidRPr="00871878">
        <w:rPr>
          <w:rFonts w:ascii="Times New Roman" w:hAnsi="Times New Roman"/>
          <w:sz w:val="24"/>
          <w:szCs w:val="24"/>
        </w:rPr>
        <w:t xml:space="preserve">, в соответствии с планом </w:t>
      </w:r>
      <w:r w:rsidR="007E4180" w:rsidRPr="00871878">
        <w:rPr>
          <w:rFonts w:ascii="Times New Roman" w:hAnsi="Times New Roman"/>
          <w:sz w:val="24"/>
          <w:szCs w:val="24"/>
        </w:rPr>
        <w:t xml:space="preserve"> работы школы на 2020 – 2021</w:t>
      </w:r>
      <w:r w:rsidR="00920EB3" w:rsidRPr="00871878">
        <w:rPr>
          <w:rFonts w:ascii="Times New Roman" w:hAnsi="Times New Roman"/>
          <w:sz w:val="24"/>
          <w:szCs w:val="24"/>
        </w:rPr>
        <w:t xml:space="preserve"> учебный год, в целях организации досуговой занятости и обеспечения безопасности детей и подростков в период осенних </w:t>
      </w:r>
      <w:r w:rsidR="00871878" w:rsidRPr="00871878">
        <w:rPr>
          <w:rFonts w:ascii="Times New Roman" w:hAnsi="Times New Roman"/>
          <w:sz w:val="24"/>
          <w:szCs w:val="24"/>
        </w:rPr>
        <w:t xml:space="preserve"> </w:t>
      </w:r>
      <w:r w:rsidR="00871878">
        <w:rPr>
          <w:rFonts w:ascii="Times New Roman" w:hAnsi="Times New Roman"/>
          <w:sz w:val="24"/>
          <w:szCs w:val="24"/>
        </w:rPr>
        <w:t xml:space="preserve">              </w:t>
      </w:r>
      <w:r w:rsidR="00666D89" w:rsidRPr="00871878">
        <w:rPr>
          <w:rFonts w:ascii="Times New Roman" w:hAnsi="Times New Roman"/>
          <w:b/>
          <w:sz w:val="24"/>
          <w:szCs w:val="24"/>
        </w:rPr>
        <w:t>п р и к а з ы в а ю</w:t>
      </w:r>
      <w:r w:rsidRPr="00871878">
        <w:rPr>
          <w:rFonts w:ascii="Times New Roman" w:hAnsi="Times New Roman"/>
          <w:b/>
          <w:sz w:val="24"/>
          <w:szCs w:val="24"/>
        </w:rPr>
        <w:t>:</w:t>
      </w:r>
    </w:p>
    <w:p w:rsidR="0009400E" w:rsidRDefault="0009400E" w:rsidP="0009400E">
      <w:pPr>
        <w:pStyle w:val="a3"/>
        <w:numPr>
          <w:ilvl w:val="0"/>
          <w:numId w:val="1"/>
        </w:numPr>
        <w:jc w:val="both"/>
      </w:pPr>
      <w:r>
        <w:t>Заместителю директора по ВР</w:t>
      </w:r>
      <w:r w:rsidR="00DA5DC0">
        <w:t xml:space="preserve">, руководителю ШВР </w:t>
      </w:r>
      <w:r>
        <w:t xml:space="preserve"> –</w:t>
      </w:r>
      <w:r w:rsidR="00E93CC5">
        <w:t xml:space="preserve"> Спиваковой Н.Э.</w:t>
      </w:r>
      <w:r>
        <w:t>:</w:t>
      </w:r>
    </w:p>
    <w:p w:rsidR="00324E60" w:rsidRPr="00324E60" w:rsidRDefault="00324E60" w:rsidP="00324E60">
      <w:pPr>
        <w:pStyle w:val="a3"/>
        <w:jc w:val="both"/>
      </w:pPr>
      <w:r>
        <w:t>1</w:t>
      </w:r>
      <w:r w:rsidRPr="00324E60">
        <w:t>.1.</w:t>
      </w:r>
      <w:r w:rsidR="00001EFB" w:rsidRPr="00324E60">
        <w:t xml:space="preserve"> </w:t>
      </w:r>
      <w:r w:rsidR="00E93CC5" w:rsidRPr="00324E60">
        <w:t>Д</w:t>
      </w:r>
      <w:r w:rsidR="007E4180">
        <w:t>о 25</w:t>
      </w:r>
      <w:r w:rsidR="0009400E" w:rsidRPr="00324E60">
        <w:t xml:space="preserve"> </w:t>
      </w:r>
      <w:r w:rsidR="007E4180">
        <w:t>октября 2020</w:t>
      </w:r>
      <w:r w:rsidR="0009400E" w:rsidRPr="00324E60">
        <w:t xml:space="preserve"> года р</w:t>
      </w:r>
      <w:r w:rsidR="0026549D" w:rsidRPr="00324E60">
        <w:t xml:space="preserve">азработать план проведения </w:t>
      </w:r>
      <w:r w:rsidR="00E93CC5" w:rsidRPr="00324E60">
        <w:t xml:space="preserve">осенних </w:t>
      </w:r>
      <w:r w:rsidRPr="00324E60">
        <w:t>каникул</w:t>
      </w:r>
      <w:r w:rsidR="00871878">
        <w:t>.</w:t>
      </w:r>
      <w:r w:rsidRPr="00324E60">
        <w:rPr>
          <w:color w:val="000000"/>
        </w:rPr>
        <w:t xml:space="preserve"> </w:t>
      </w:r>
    </w:p>
    <w:p w:rsidR="0026549D" w:rsidRPr="00324E60" w:rsidRDefault="00324E60" w:rsidP="00871878">
      <w:pPr>
        <w:pStyle w:val="a3"/>
        <w:ind w:left="0"/>
        <w:jc w:val="both"/>
      </w:pPr>
      <w:r w:rsidRPr="002577DD">
        <w:t xml:space="preserve"> </w:t>
      </w:r>
      <w:r w:rsidR="00871878">
        <w:t xml:space="preserve">           </w:t>
      </w:r>
      <w:r w:rsidRPr="002577DD">
        <w:t>1.2.</w:t>
      </w:r>
      <w:r w:rsidR="00001EFB" w:rsidRPr="002577DD">
        <w:t xml:space="preserve"> </w:t>
      </w:r>
      <w:r w:rsidR="0026549D" w:rsidRPr="002577DD">
        <w:t xml:space="preserve">Организовать в каникулярное время </w:t>
      </w:r>
      <w:r w:rsidR="00871878">
        <w:t>проведение внеклассных спортивных, культурно-массовых мероприятий по классам(с учётом эпидемиологической ситуации возможно в дистанционном формате),</w:t>
      </w:r>
      <w:r w:rsidR="00871878" w:rsidRPr="00871878">
        <w:t xml:space="preserve"> </w:t>
      </w:r>
      <w:r w:rsidR="00871878" w:rsidRPr="002577DD">
        <w:t>где особое внимание уделить занятости детей и подростков, состоящих на профилактическом учете, детей-сирот, детей, оставшихся без попечения родителей и детей, находящих</w:t>
      </w:r>
      <w:r w:rsidR="00871878">
        <w:t>ся в трудной жизненной ситуации.</w:t>
      </w:r>
    </w:p>
    <w:p w:rsidR="00E93CC5" w:rsidRPr="00A52786" w:rsidRDefault="00871878" w:rsidP="000172A5">
      <w:pPr>
        <w:pStyle w:val="a3"/>
        <w:ind w:left="0" w:firstLine="644"/>
        <w:jc w:val="both"/>
        <w:rPr>
          <w:sz w:val="28"/>
          <w:szCs w:val="28"/>
        </w:rPr>
      </w:pPr>
      <w:r>
        <w:t xml:space="preserve"> 1.3</w:t>
      </w:r>
      <w:r w:rsidR="00324E60" w:rsidRPr="00324E60">
        <w:t>.</w:t>
      </w:r>
      <w:r w:rsidR="000172A5">
        <w:t xml:space="preserve"> Возложить обязанности за сохранение жизни и здоровья учащихся во время проведения мероприятий на классных руководителей</w:t>
      </w:r>
      <w:r w:rsidR="00987873">
        <w:t xml:space="preserve"> </w:t>
      </w:r>
    </w:p>
    <w:p w:rsidR="00B85C76" w:rsidRPr="00A52786" w:rsidRDefault="00324E60" w:rsidP="00324E60">
      <w:pPr>
        <w:ind w:left="284"/>
        <w:jc w:val="both"/>
        <w:rPr>
          <w:color w:val="000000"/>
        </w:rPr>
      </w:pPr>
      <w:r w:rsidRPr="00324E60">
        <w:t xml:space="preserve">       </w:t>
      </w:r>
      <w:r w:rsidR="00871878">
        <w:t>1.4</w:t>
      </w:r>
      <w:r w:rsidRPr="00A52786">
        <w:t>.</w:t>
      </w:r>
      <w:r w:rsidR="00987873">
        <w:t xml:space="preserve"> </w:t>
      </w:r>
      <w:r w:rsidR="00B85C76" w:rsidRPr="00A52786">
        <w:t>Подготовить</w:t>
      </w:r>
      <w:r w:rsidR="00E93CC5" w:rsidRPr="00A52786">
        <w:t xml:space="preserve"> информационные стенды</w:t>
      </w:r>
      <w:r w:rsidR="00B85C76" w:rsidRPr="00A52786">
        <w:rPr>
          <w:color w:val="000000"/>
        </w:rPr>
        <w:t xml:space="preserve"> с информацией для родителей и   </w:t>
      </w:r>
    </w:p>
    <w:p w:rsidR="00383DE3" w:rsidRDefault="000C7B0D" w:rsidP="00383DE3">
      <w:pPr>
        <w:jc w:val="both"/>
      </w:pPr>
      <w:r w:rsidRPr="00A52786">
        <w:t>детей о мероприятиях, проводимых в период осенних каникул, с указанием форм организованной занятости обучающихся, режима и плана работы, расписания кружков и сек</w:t>
      </w:r>
      <w:r w:rsidR="00A52786">
        <w:t>ций в дневное и вечернее время.</w:t>
      </w:r>
    </w:p>
    <w:p w:rsidR="00383DE3" w:rsidRDefault="00383DE3" w:rsidP="00383DE3">
      <w:pPr>
        <w:pStyle w:val="a3"/>
        <w:numPr>
          <w:ilvl w:val="0"/>
          <w:numId w:val="1"/>
        </w:numPr>
        <w:jc w:val="both"/>
      </w:pPr>
      <w:r>
        <w:t>Волынчук Е.Н., ответственной за сайт школы:</w:t>
      </w:r>
    </w:p>
    <w:p w:rsidR="00383DE3" w:rsidRPr="00324E60" w:rsidRDefault="00383DE3" w:rsidP="00383DE3">
      <w:pPr>
        <w:ind w:left="720"/>
        <w:jc w:val="both"/>
      </w:pPr>
      <w:r>
        <w:t xml:space="preserve">2.2 </w:t>
      </w:r>
      <w:r w:rsidRPr="00324E60">
        <w:t xml:space="preserve">Разместить информацию о проведении мероприятий в период осенних каникул   </w:t>
      </w:r>
    </w:p>
    <w:p w:rsidR="00383DE3" w:rsidRPr="00383DE3" w:rsidRDefault="00383DE3" w:rsidP="00A52786">
      <w:pPr>
        <w:jc w:val="both"/>
        <w:rPr>
          <w:sz w:val="28"/>
          <w:szCs w:val="28"/>
        </w:rPr>
      </w:pPr>
      <w:r w:rsidRPr="00324E60">
        <w:t>на сайте школы.</w:t>
      </w:r>
      <w:r w:rsidRPr="000C7B0D">
        <w:rPr>
          <w:sz w:val="28"/>
          <w:szCs w:val="28"/>
        </w:rPr>
        <w:t xml:space="preserve"> </w:t>
      </w:r>
    </w:p>
    <w:p w:rsidR="0026549D" w:rsidRPr="00324E60" w:rsidRDefault="00383DE3" w:rsidP="00B85C76">
      <w:pPr>
        <w:ind w:left="284"/>
        <w:jc w:val="both"/>
      </w:pPr>
      <w:r>
        <w:rPr>
          <w:color w:val="000000"/>
        </w:rPr>
        <w:t xml:space="preserve"> 3</w:t>
      </w:r>
      <w:r w:rsidR="00B85C76" w:rsidRPr="00E34A1F">
        <w:rPr>
          <w:color w:val="000000"/>
        </w:rPr>
        <w:t>.</w:t>
      </w:r>
      <w:r w:rsidR="00B85C76">
        <w:rPr>
          <w:color w:val="000000"/>
          <w:sz w:val="27"/>
          <w:szCs w:val="27"/>
        </w:rPr>
        <w:t xml:space="preserve">   </w:t>
      </w:r>
      <w:r w:rsidR="0026549D" w:rsidRPr="00324E60">
        <w:t>Социальному педагогу – Гайдадиной Т.П.:</w:t>
      </w:r>
    </w:p>
    <w:p w:rsidR="00A52786" w:rsidRDefault="00A52786" w:rsidP="00A52786">
      <w:pPr>
        <w:pStyle w:val="a3"/>
        <w:ind w:left="-142" w:firstLine="142"/>
        <w:jc w:val="both"/>
        <w:rPr>
          <w:color w:val="000000"/>
        </w:rPr>
      </w:pPr>
      <w:r>
        <w:t xml:space="preserve">            </w:t>
      </w:r>
      <w:r w:rsidR="00383DE3">
        <w:t>3</w:t>
      </w:r>
      <w:r w:rsidR="00324E60" w:rsidRPr="00324E60">
        <w:t>.1.</w:t>
      </w:r>
      <w:r w:rsidR="0026549D" w:rsidRPr="00324E60">
        <w:t xml:space="preserve">Обеспечить организованной занятостью детей, </w:t>
      </w:r>
      <w:r w:rsidR="00324E60" w:rsidRPr="00324E60">
        <w:rPr>
          <w:color w:val="000000"/>
        </w:rPr>
        <w:t xml:space="preserve">состоящих на </w:t>
      </w:r>
      <w:r>
        <w:rPr>
          <w:color w:val="000000"/>
        </w:rPr>
        <w:t xml:space="preserve">   </w:t>
      </w:r>
    </w:p>
    <w:p w:rsidR="00A52786" w:rsidRDefault="00324E60" w:rsidP="00A52786">
      <w:pPr>
        <w:pStyle w:val="a3"/>
        <w:ind w:left="-142" w:firstLine="142"/>
        <w:jc w:val="both"/>
        <w:rPr>
          <w:color w:val="000000"/>
        </w:rPr>
      </w:pPr>
      <w:r w:rsidRPr="00324E60">
        <w:rPr>
          <w:color w:val="000000"/>
        </w:rPr>
        <w:t xml:space="preserve">профилактическом учете, детей-сирот, детей, оставшихся без попечения родителей и </w:t>
      </w:r>
    </w:p>
    <w:p w:rsidR="0026549D" w:rsidRPr="00324E60" w:rsidRDefault="00324E60" w:rsidP="00A52786">
      <w:pPr>
        <w:pStyle w:val="a3"/>
        <w:ind w:left="-142" w:firstLine="142"/>
        <w:jc w:val="both"/>
      </w:pPr>
      <w:r w:rsidRPr="00324E60">
        <w:rPr>
          <w:color w:val="000000"/>
        </w:rPr>
        <w:t>детей, находящихся в трудной жизненной ситуации</w:t>
      </w:r>
      <w:r w:rsidR="0026549D" w:rsidRPr="00324E60">
        <w:t xml:space="preserve"> в период </w:t>
      </w:r>
      <w:r w:rsidR="00E93CC5" w:rsidRPr="00324E60">
        <w:t xml:space="preserve">осенних </w:t>
      </w:r>
      <w:r w:rsidR="0026549D" w:rsidRPr="00324E60">
        <w:t>каникул.</w:t>
      </w:r>
    </w:p>
    <w:p w:rsidR="00324E60" w:rsidRPr="00324E60" w:rsidRDefault="00A52786" w:rsidP="00A52786">
      <w:pPr>
        <w:pStyle w:val="a3"/>
        <w:ind w:left="644" w:hanging="720"/>
        <w:jc w:val="both"/>
        <w:rPr>
          <w:color w:val="000000"/>
        </w:rPr>
      </w:pPr>
      <w:r>
        <w:t xml:space="preserve">           </w:t>
      </w:r>
      <w:r w:rsidR="00324E60" w:rsidRPr="00324E60">
        <w:t xml:space="preserve"> </w:t>
      </w:r>
      <w:r w:rsidR="00871878">
        <w:t xml:space="preserve"> </w:t>
      </w:r>
      <w:r w:rsidR="00383DE3">
        <w:t>3</w:t>
      </w:r>
      <w:r w:rsidR="00324E60" w:rsidRPr="00324E60">
        <w:t>.2.</w:t>
      </w:r>
      <w:r w:rsidR="0026549D" w:rsidRPr="00324E60">
        <w:t xml:space="preserve">Проинформировать родителей подростков, </w:t>
      </w:r>
      <w:r w:rsidR="00B85C76">
        <w:rPr>
          <w:color w:val="000000"/>
        </w:rPr>
        <w:t>состоящих на</w:t>
      </w:r>
      <w:r w:rsidR="00324E60" w:rsidRPr="00324E60">
        <w:rPr>
          <w:color w:val="000000"/>
        </w:rPr>
        <w:t xml:space="preserve"> </w:t>
      </w:r>
      <w:r w:rsidR="00B85C76" w:rsidRPr="00324E60">
        <w:rPr>
          <w:color w:val="000000"/>
        </w:rPr>
        <w:t>профилактическом</w:t>
      </w:r>
    </w:p>
    <w:p w:rsidR="0026549D" w:rsidRPr="00324E60" w:rsidRDefault="00324E60" w:rsidP="00A52786">
      <w:pPr>
        <w:pStyle w:val="a3"/>
        <w:ind w:left="644" w:hanging="720"/>
        <w:jc w:val="both"/>
      </w:pPr>
      <w:r w:rsidRPr="00324E60">
        <w:rPr>
          <w:color w:val="000000"/>
        </w:rPr>
        <w:t xml:space="preserve"> учете </w:t>
      </w:r>
      <w:r w:rsidR="0026549D" w:rsidRPr="00324E60">
        <w:t>о всех формах организованной занятости в школе.</w:t>
      </w:r>
    </w:p>
    <w:p w:rsidR="00B85C76" w:rsidRDefault="00A52786" w:rsidP="00A52786">
      <w:pPr>
        <w:pStyle w:val="a3"/>
        <w:ind w:left="0"/>
        <w:jc w:val="both"/>
        <w:rPr>
          <w:color w:val="000000"/>
        </w:rPr>
      </w:pPr>
      <w:r>
        <w:t xml:space="preserve">           </w:t>
      </w:r>
      <w:r w:rsidR="00383DE3">
        <w:t>3</w:t>
      </w:r>
      <w:r w:rsidR="00B85C76" w:rsidRPr="00226AD5">
        <w:t>.3.</w:t>
      </w:r>
      <w:r w:rsidR="00B85C76" w:rsidRPr="00226AD5">
        <w:rPr>
          <w:color w:val="000000"/>
        </w:rPr>
        <w:t>Организовать ежедневный мониторинг занятости обучающихся, состоящих на всех видах профилактического учета.</w:t>
      </w:r>
    </w:p>
    <w:p w:rsidR="00987873" w:rsidRPr="00226AD5" w:rsidRDefault="00987873" w:rsidP="00987873">
      <w:pPr>
        <w:jc w:val="both"/>
      </w:pPr>
      <w:r>
        <w:rPr>
          <w:color w:val="000000"/>
        </w:rPr>
        <w:t xml:space="preserve">           </w:t>
      </w:r>
      <w:r w:rsidR="00383DE3">
        <w:rPr>
          <w:color w:val="000000"/>
        </w:rPr>
        <w:t>3</w:t>
      </w:r>
      <w:r w:rsidRPr="00987873">
        <w:rPr>
          <w:color w:val="000000"/>
        </w:rPr>
        <w:t xml:space="preserve">.4. </w:t>
      </w:r>
      <w:r w:rsidRPr="00987873">
        <w:t>Принять исчерпывающие меры по недопущению безнадзорности и беспризорности несовершеннолетних обучающихся.</w:t>
      </w:r>
    </w:p>
    <w:p w:rsidR="00EE7465" w:rsidRDefault="00383DE3" w:rsidP="00B85C76">
      <w:pPr>
        <w:jc w:val="both"/>
      </w:pPr>
      <w:r>
        <w:t xml:space="preserve">     4</w:t>
      </w:r>
      <w:r w:rsidR="00B85C76">
        <w:t xml:space="preserve">.   </w:t>
      </w:r>
      <w:r w:rsidR="00EE7465">
        <w:t>Классным руководителям 1 – 11 классов</w:t>
      </w:r>
      <w:r w:rsidR="0096598D">
        <w:t>:</w:t>
      </w:r>
    </w:p>
    <w:p w:rsidR="00B85C76" w:rsidRDefault="00383DE3" w:rsidP="00383DE3">
      <w:pPr>
        <w:ind w:left="660"/>
        <w:jc w:val="both"/>
      </w:pPr>
      <w:r>
        <w:t>4.1.</w:t>
      </w:r>
      <w:r w:rsidR="00871878">
        <w:t>До 24</w:t>
      </w:r>
      <w:r w:rsidR="00E93CC5">
        <w:t xml:space="preserve"> </w:t>
      </w:r>
      <w:r w:rsidR="00871878">
        <w:t>октября 2020</w:t>
      </w:r>
      <w:r w:rsidR="0096598D">
        <w:t xml:space="preserve"> года </w:t>
      </w:r>
      <w:r w:rsidR="00E93CC5">
        <w:t>провести анк</w:t>
      </w:r>
      <w:r w:rsidR="00B85C76">
        <w:t>етирование учащихся «Как я хочу</w:t>
      </w:r>
    </w:p>
    <w:p w:rsidR="0096598D" w:rsidRDefault="00E93CC5" w:rsidP="00A52786">
      <w:pPr>
        <w:pStyle w:val="a3"/>
        <w:ind w:left="0"/>
        <w:jc w:val="both"/>
      </w:pPr>
      <w:r>
        <w:t>провести осенние каникулы»</w:t>
      </w:r>
      <w:r w:rsidR="0096598D">
        <w:t>.</w:t>
      </w:r>
    </w:p>
    <w:p w:rsidR="008430E1" w:rsidRDefault="00383DE3" w:rsidP="00383DE3">
      <w:pPr>
        <w:pStyle w:val="a3"/>
        <w:ind w:left="0" w:firstLine="425"/>
        <w:jc w:val="both"/>
      </w:pPr>
      <w:r>
        <w:t xml:space="preserve">    4.2. Обеспечить</w:t>
      </w:r>
      <w:r w:rsidRPr="002577DD">
        <w:t xml:space="preserve"> в каникулярное время </w:t>
      </w:r>
      <w:r>
        <w:t xml:space="preserve">проведение внеклассных спортивных, культурно-массовых мероприятий по классам и </w:t>
      </w:r>
      <w:r w:rsidR="008430E1">
        <w:t>личное присутствие классных руководителей на проводимых</w:t>
      </w:r>
      <w:r>
        <w:t xml:space="preserve"> очных </w:t>
      </w:r>
      <w:r w:rsidR="008430E1">
        <w:t xml:space="preserve"> мероприятиях</w:t>
      </w:r>
      <w:r w:rsidR="00F67BEA">
        <w:t>.</w:t>
      </w:r>
    </w:p>
    <w:p w:rsidR="00A0432F" w:rsidRDefault="00E34A1F" w:rsidP="00E34A1F">
      <w:pPr>
        <w:pStyle w:val="a3"/>
        <w:ind w:left="0"/>
        <w:jc w:val="both"/>
      </w:pPr>
      <w:r>
        <w:t xml:space="preserve">           </w:t>
      </w:r>
      <w:r w:rsidR="00383DE3">
        <w:t>4</w:t>
      </w:r>
      <w:r w:rsidR="008430E1">
        <w:t>.3</w:t>
      </w:r>
      <w:r w:rsidR="00B85C76" w:rsidRPr="00226AD5">
        <w:t>.</w:t>
      </w:r>
      <w:r w:rsidR="00A52786" w:rsidRPr="00A52786">
        <w:t xml:space="preserve"> Провести с учащимися все виды инструктажа с обучающимися по антитеррористической, пожарной безопасности, правилам поведения на дороге и в местах массового скопления людей, на объектах железнодорожного транспорта, в сети Интернет, </w:t>
      </w:r>
    </w:p>
    <w:p w:rsidR="00A0432F" w:rsidRDefault="00A0432F" w:rsidP="00E34A1F">
      <w:pPr>
        <w:pStyle w:val="a3"/>
        <w:ind w:left="0"/>
        <w:jc w:val="both"/>
      </w:pPr>
    </w:p>
    <w:p w:rsidR="00F67BEA" w:rsidRDefault="00A52786" w:rsidP="00E34A1F">
      <w:pPr>
        <w:pStyle w:val="a3"/>
        <w:ind w:left="0"/>
        <w:jc w:val="both"/>
        <w:rPr>
          <w:color w:val="000000"/>
        </w:rPr>
      </w:pPr>
      <w:r w:rsidRPr="00A52786">
        <w:lastRenderedPageBreak/>
        <w:t xml:space="preserve">технике безопасности на воде и оказанию первой доврачебной помощи пострадавшим на водных объектах, </w:t>
      </w:r>
      <w:r w:rsidR="00E34A1F">
        <w:t xml:space="preserve"> </w:t>
      </w:r>
      <w:r w:rsidR="00E34A1F" w:rsidRPr="00226AD5">
        <w:t xml:space="preserve">о недопустимости курения и использования пиротехнических средств, соблюдению КЗ № 1539, о недопустимости нахождения детей на строительных площадках, в заброшенных и неэксплуатируемых зданиях и сооружениях, </w:t>
      </w:r>
      <w:r w:rsidR="00E34A1F" w:rsidRPr="00226AD5">
        <w:rPr>
          <w:color w:val="000000"/>
        </w:rPr>
        <w:t xml:space="preserve">о правилах </w:t>
      </w:r>
    </w:p>
    <w:p w:rsidR="00B85C76" w:rsidRPr="00432F8C" w:rsidRDefault="00E34A1F" w:rsidP="00E34A1F">
      <w:pPr>
        <w:pStyle w:val="a3"/>
        <w:ind w:left="0"/>
        <w:jc w:val="both"/>
      </w:pPr>
      <w:r w:rsidRPr="00432F8C">
        <w:rPr>
          <w:color w:val="000000"/>
        </w:rPr>
        <w:t>поведения во время мероприятий и в случае возникновения чрезвычайных ситуаций, о чем сделать соответствующие</w:t>
      </w:r>
      <w:r w:rsidR="00383DE3">
        <w:rPr>
          <w:color w:val="000000"/>
        </w:rPr>
        <w:t xml:space="preserve"> записи в журналах инструктажей не позднее за три дня до начала каникул.</w:t>
      </w:r>
    </w:p>
    <w:p w:rsidR="00F67BEA" w:rsidRPr="000B152A" w:rsidRDefault="00383DE3" w:rsidP="000B152A">
      <w:pPr>
        <w:pStyle w:val="a3"/>
        <w:ind w:left="0" w:firstLine="644"/>
        <w:jc w:val="both"/>
      </w:pPr>
      <w:r>
        <w:rPr>
          <w:color w:val="000000"/>
        </w:rPr>
        <w:t>4</w:t>
      </w:r>
      <w:r w:rsidR="008430E1" w:rsidRPr="00432F8C">
        <w:rPr>
          <w:color w:val="000000"/>
        </w:rPr>
        <w:t>.4</w:t>
      </w:r>
      <w:r w:rsidR="00B85C76" w:rsidRPr="00432F8C">
        <w:rPr>
          <w:color w:val="000000"/>
        </w:rPr>
        <w:t>.</w:t>
      </w:r>
      <w:r w:rsidR="000B152A">
        <w:rPr>
          <w:color w:val="000000"/>
        </w:rPr>
        <w:t xml:space="preserve"> О</w:t>
      </w:r>
      <w:r w:rsidR="000B152A" w:rsidRPr="00432F8C">
        <w:rPr>
          <w:color w:val="000000"/>
        </w:rPr>
        <w:t>знакомить учащихся с маршрутами эвакуации в случае возникновения  чрезвы</w:t>
      </w:r>
      <w:r w:rsidR="000B152A">
        <w:rPr>
          <w:color w:val="000000"/>
        </w:rPr>
        <w:t>чайной ситуации, п</w:t>
      </w:r>
      <w:r w:rsidR="000B152A" w:rsidRPr="00226AD5">
        <w:rPr>
          <w:color w:val="000000"/>
        </w:rPr>
        <w:t>ровести учебные тренировки по эвакуации в случае возникновения угрозы террористического акта и чрезвычайной ситуации техногенного характера</w:t>
      </w:r>
      <w:r w:rsidR="000B152A">
        <w:rPr>
          <w:color w:val="000000"/>
        </w:rPr>
        <w:t xml:space="preserve">. </w:t>
      </w:r>
    </w:p>
    <w:p w:rsidR="00226AD5" w:rsidRPr="00432F8C" w:rsidRDefault="00F67BEA" w:rsidP="00F67BEA">
      <w:pPr>
        <w:jc w:val="both"/>
        <w:rPr>
          <w:color w:val="000000"/>
        </w:rPr>
      </w:pPr>
      <w:r w:rsidRPr="00432F8C">
        <w:rPr>
          <w:color w:val="000000"/>
        </w:rPr>
        <w:t xml:space="preserve">           </w:t>
      </w:r>
      <w:r w:rsidR="00383DE3">
        <w:rPr>
          <w:color w:val="000000"/>
        </w:rPr>
        <w:t>4</w:t>
      </w:r>
      <w:r w:rsidR="008430E1" w:rsidRPr="00432F8C">
        <w:rPr>
          <w:color w:val="000000"/>
        </w:rPr>
        <w:t>.5</w:t>
      </w:r>
      <w:r w:rsidR="00226AD5" w:rsidRPr="00432F8C">
        <w:rPr>
          <w:color w:val="000000"/>
        </w:rPr>
        <w:t>. Провести</w:t>
      </w:r>
      <w:r w:rsidR="00383DE3">
        <w:rPr>
          <w:color w:val="000000"/>
        </w:rPr>
        <w:t xml:space="preserve"> дистанционно</w:t>
      </w:r>
      <w:r w:rsidR="00226AD5" w:rsidRPr="00432F8C">
        <w:rPr>
          <w:color w:val="000000"/>
        </w:rPr>
        <w:t xml:space="preserve"> разъяснительную работу с родителями </w:t>
      </w:r>
      <w:r w:rsidRPr="00432F8C">
        <w:t>обучающихся по вопросам предупреждения несчастных случаев, угрозы  вовлечения  несовершеннолетних в преступные группировки и суицидальные сообщества, в том числе через социальные сети, неукоснительного выполнения требований безопасного поведения на природе и водных объектах, усиления контроля за детьми вне учебно-воспитательного процесса, важности установки контентной фильтрации в домашней сети Интернет, недопустимости нахождения детей на строительных площадках,  в заброшенных и неэксплуатируемых зданиях и сооружениях.</w:t>
      </w:r>
    </w:p>
    <w:p w:rsidR="006D5EDA" w:rsidRDefault="00B85C76" w:rsidP="00B85C76">
      <w:pPr>
        <w:jc w:val="both"/>
      </w:pPr>
      <w:r>
        <w:t xml:space="preserve">           </w:t>
      </w:r>
      <w:r w:rsidR="00383DE3">
        <w:t>4</w:t>
      </w:r>
      <w:r w:rsidR="008430E1">
        <w:t>.6</w:t>
      </w:r>
      <w:r>
        <w:t>.</w:t>
      </w:r>
      <w:r w:rsidR="00226AD5">
        <w:t xml:space="preserve"> </w:t>
      </w:r>
      <w:r w:rsidR="00035B3C">
        <w:t>Проинформировать родителей подростков, находящихся,</w:t>
      </w:r>
      <w:r w:rsidR="008D3797">
        <w:t xml:space="preserve"> на различных видах </w:t>
      </w:r>
      <w:r w:rsidR="006D5EDA">
        <w:t xml:space="preserve">  </w:t>
      </w:r>
    </w:p>
    <w:p w:rsidR="00035B3C" w:rsidRDefault="00B85C76" w:rsidP="00F67BEA">
      <w:pPr>
        <w:pStyle w:val="a3"/>
        <w:ind w:left="0"/>
        <w:jc w:val="both"/>
      </w:pPr>
      <w:r>
        <w:t xml:space="preserve"> </w:t>
      </w:r>
      <w:r w:rsidR="008D3797">
        <w:t>учёта,</w:t>
      </w:r>
      <w:r w:rsidR="00035B3C">
        <w:t xml:space="preserve"> о</w:t>
      </w:r>
      <w:r w:rsidR="008430E1">
        <w:t>бо</w:t>
      </w:r>
      <w:r w:rsidR="00035B3C">
        <w:t xml:space="preserve"> всех формах организованной занятости в школе.</w:t>
      </w:r>
    </w:p>
    <w:p w:rsidR="00B85C76" w:rsidRDefault="00226AD5" w:rsidP="00B85C76">
      <w:pPr>
        <w:ind w:left="284"/>
        <w:jc w:val="both"/>
      </w:pPr>
      <w:r>
        <w:t xml:space="preserve">      </w:t>
      </w:r>
      <w:r w:rsidR="00383DE3">
        <w:t>4</w:t>
      </w:r>
      <w:r w:rsidR="008430E1">
        <w:t>.7</w:t>
      </w:r>
      <w:r w:rsidR="00B85C76">
        <w:t>.</w:t>
      </w:r>
      <w:r w:rsidR="00B85C76" w:rsidRPr="00B85C76">
        <w:t xml:space="preserve"> </w:t>
      </w:r>
      <w:r w:rsidR="00B85C76">
        <w:t xml:space="preserve">Продолжить разъяснительную работу с детьми, подростками и их родителями о </w:t>
      </w:r>
    </w:p>
    <w:p w:rsidR="00383DE3" w:rsidRDefault="00B85C76" w:rsidP="00383DE3">
      <w:pPr>
        <w:pStyle w:val="a3"/>
        <w:ind w:left="644" w:hanging="644"/>
        <w:jc w:val="both"/>
      </w:pPr>
      <w:r>
        <w:t xml:space="preserve"> выполнении КЗ № 1539 «О мерах по профилактике безнадзорности и </w:t>
      </w:r>
      <w:r w:rsidR="00383DE3">
        <w:t xml:space="preserve"> правонарушений</w:t>
      </w:r>
    </w:p>
    <w:p w:rsidR="00987873" w:rsidRPr="00987873" w:rsidRDefault="00383DE3" w:rsidP="00770761">
      <w:pPr>
        <w:pStyle w:val="a3"/>
        <w:ind w:left="644" w:hanging="644"/>
        <w:jc w:val="both"/>
      </w:pPr>
      <w:r>
        <w:t xml:space="preserve"> </w:t>
      </w:r>
      <w:r w:rsidR="00B85C76">
        <w:t>несовершеннолетних в Краснодарском крае</w:t>
      </w:r>
    </w:p>
    <w:p w:rsidR="00383DE3" w:rsidRDefault="00383DE3" w:rsidP="00987873">
      <w:pPr>
        <w:pStyle w:val="a3"/>
        <w:ind w:left="0"/>
      </w:pPr>
      <w:r>
        <w:rPr>
          <w:color w:val="000000"/>
        </w:rPr>
        <w:t xml:space="preserve">           4.8</w:t>
      </w:r>
      <w:r w:rsidR="008430E1">
        <w:rPr>
          <w:color w:val="000000"/>
        </w:rPr>
        <w:t>.</w:t>
      </w:r>
      <w:r w:rsidR="008430E1" w:rsidRPr="008430E1">
        <w:t xml:space="preserve"> </w:t>
      </w:r>
      <w:r w:rsidR="008430E1">
        <w:t xml:space="preserve">Представлять отчеты  о проведении мероприятий(согласно плану каникул) в </w:t>
      </w:r>
      <w:r w:rsidR="00770761">
        <w:t xml:space="preserve">день проведения мероприятий, в </w:t>
      </w:r>
      <w:r w:rsidR="008430E1">
        <w:t>электронном виде заместителю директора по ВР  Спиваковой Н.Э.</w:t>
      </w:r>
    </w:p>
    <w:p w:rsidR="002F45E2" w:rsidRDefault="002F45E2" w:rsidP="00987873">
      <w:pPr>
        <w:pStyle w:val="a3"/>
        <w:ind w:left="0"/>
      </w:pPr>
      <w:r>
        <w:t xml:space="preserve">   5.    Сайкиной Н.А., педагогу – психологу школы</w:t>
      </w:r>
    </w:p>
    <w:p w:rsidR="002F45E2" w:rsidRPr="008430E1" w:rsidRDefault="002F45E2" w:rsidP="00EA19B3">
      <w:pPr>
        <w:pStyle w:val="a6"/>
      </w:pPr>
      <w:r>
        <w:t xml:space="preserve">          5.1.организовать</w:t>
      </w:r>
      <w:r w:rsidR="00EA19B3" w:rsidRPr="00EA19B3">
        <w:t xml:space="preserve"> </w:t>
      </w:r>
      <w:r w:rsidR="00EA19B3">
        <w:t xml:space="preserve">индивидуальную работу </w:t>
      </w:r>
      <w:r w:rsidR="00EA19B3" w:rsidRPr="00EA19B3">
        <w:t>с обучающимися « группы риска», выявленными по итогам мониторинга ПЭС</w:t>
      </w:r>
      <w:r w:rsidR="00EA19B3">
        <w:t xml:space="preserve">, </w:t>
      </w:r>
      <w:r w:rsidR="00EA19B3" w:rsidRPr="00EA19B3">
        <w:t xml:space="preserve">обучающимися состоящими на всех видах </w:t>
      </w:r>
      <w:r w:rsidR="00EA19B3">
        <w:t>профилактического учёта,</w:t>
      </w:r>
      <w:r w:rsidR="00EA19B3" w:rsidRPr="00EA19B3">
        <w:t xml:space="preserve"> с обучающимися и родителями (по запросу)</w:t>
      </w:r>
    </w:p>
    <w:p w:rsidR="00226AD5" w:rsidRPr="00FA080C" w:rsidRDefault="00FA080C" w:rsidP="00FA080C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A0432F">
        <w:rPr>
          <w:color w:val="000000"/>
        </w:rPr>
        <w:t>6</w:t>
      </w:r>
      <w:r w:rsidR="00226AD5" w:rsidRPr="00FA080C">
        <w:rPr>
          <w:color w:val="000000"/>
        </w:rPr>
        <w:t>.</w:t>
      </w:r>
      <w:r>
        <w:rPr>
          <w:color w:val="000000"/>
        </w:rPr>
        <w:t xml:space="preserve">     </w:t>
      </w:r>
      <w:r w:rsidR="004F2B43">
        <w:rPr>
          <w:color w:val="000000"/>
        </w:rPr>
        <w:t>Василенко Е</w:t>
      </w:r>
      <w:r w:rsidR="00226AD5" w:rsidRPr="00FA080C">
        <w:rPr>
          <w:color w:val="000000"/>
        </w:rPr>
        <w:t>.В., ответственному за безопасность в школе:</w:t>
      </w:r>
    </w:p>
    <w:p w:rsidR="00226AD5" w:rsidRPr="00226AD5" w:rsidRDefault="00226AD5" w:rsidP="00987873">
      <w:pPr>
        <w:pStyle w:val="a3"/>
        <w:ind w:left="0" w:firstLine="644"/>
        <w:jc w:val="both"/>
      </w:pPr>
      <w:r w:rsidRPr="00226AD5">
        <w:t xml:space="preserve"> </w:t>
      </w:r>
      <w:r w:rsidR="000B152A">
        <w:t>5.1 Принять все необходимые меры по обеспечению безопасного пребывания детей и подростков в образовательной организации в каникулярный период.</w:t>
      </w:r>
    </w:p>
    <w:p w:rsidR="008430E1" w:rsidRDefault="00FA080C" w:rsidP="008430E1">
      <w:pPr>
        <w:jc w:val="both"/>
      </w:pPr>
      <w:r>
        <w:t xml:space="preserve">   </w:t>
      </w:r>
      <w:r w:rsidR="00A0432F">
        <w:t>7</w:t>
      </w:r>
      <w:r w:rsidR="008430E1">
        <w:t>.</w:t>
      </w:r>
      <w:r>
        <w:t xml:space="preserve">     </w:t>
      </w:r>
      <w:r w:rsidR="00035B3C">
        <w:t xml:space="preserve">Возложить контроль за исполнением данного приказа на заместителя директора </w:t>
      </w:r>
    </w:p>
    <w:p w:rsidR="00035B3C" w:rsidRDefault="00035B3C" w:rsidP="00035B3C">
      <w:pPr>
        <w:jc w:val="both"/>
      </w:pPr>
      <w:r>
        <w:t xml:space="preserve">по ВР </w:t>
      </w:r>
      <w:r w:rsidR="00917440">
        <w:t>Спивакову Н.Э.</w:t>
      </w:r>
    </w:p>
    <w:p w:rsidR="00917440" w:rsidRDefault="00917440" w:rsidP="00035B3C">
      <w:pPr>
        <w:jc w:val="both"/>
      </w:pPr>
    </w:p>
    <w:p w:rsidR="00035B3C" w:rsidRDefault="00035B3C" w:rsidP="00035B3C">
      <w:pPr>
        <w:jc w:val="both"/>
      </w:pPr>
      <w:r>
        <w:t>Директор М</w:t>
      </w:r>
      <w:r w:rsidR="00917440">
        <w:t>Б</w:t>
      </w:r>
      <w:r>
        <w:t xml:space="preserve">ОУ СОШ № 55  </w:t>
      </w:r>
      <w:r w:rsidR="00917440">
        <w:t xml:space="preserve">                                                             </w:t>
      </w:r>
      <w:r>
        <w:t>В.П. Якубовская</w:t>
      </w:r>
    </w:p>
    <w:p w:rsidR="009B6747" w:rsidRDefault="009B6747" w:rsidP="0009400E">
      <w:pPr>
        <w:jc w:val="both"/>
      </w:pPr>
    </w:p>
    <w:p w:rsidR="0009400E" w:rsidRDefault="009B6747" w:rsidP="0009400E">
      <w:pPr>
        <w:jc w:val="both"/>
      </w:pPr>
      <w:r>
        <w:t>С приказом ознакомлен:</w:t>
      </w:r>
    </w:p>
    <w:p w:rsidR="000B152A" w:rsidRDefault="009B6747" w:rsidP="000B152A">
      <w:pPr>
        <w:jc w:val="both"/>
        <w:rPr>
          <w:rFonts w:eastAsiaTheme="minorEastAsia"/>
        </w:rPr>
      </w:pPr>
      <w:r>
        <w:t xml:space="preserve">Спивакова Н.Э. </w:t>
      </w:r>
      <w:r w:rsidR="00D453A0">
        <w:t xml:space="preserve">      </w:t>
      </w:r>
      <w:r w:rsidR="000B152A">
        <w:t xml:space="preserve">           </w:t>
      </w:r>
      <w:r w:rsidR="000B152A">
        <w:rPr>
          <w:rFonts w:eastAsiaTheme="minorEastAsia"/>
        </w:rPr>
        <w:t xml:space="preserve">   Мишина Т.А.</w:t>
      </w:r>
      <w:r w:rsidR="002F45E2">
        <w:rPr>
          <w:rFonts w:eastAsiaTheme="minorEastAsia"/>
        </w:rPr>
        <w:t xml:space="preserve">                            Воронова Т.Ю.</w:t>
      </w:r>
    </w:p>
    <w:p w:rsidR="009B6747" w:rsidRDefault="000B152A" w:rsidP="000B152A">
      <w:r>
        <w:rPr>
          <w:rFonts w:eastAsiaTheme="minorEastAsia"/>
        </w:rPr>
        <w:t xml:space="preserve">Умрихина И.А.                      </w:t>
      </w:r>
      <w:r w:rsidR="002F45E2">
        <w:rPr>
          <w:rFonts w:eastAsiaTheme="minorEastAsia"/>
        </w:rPr>
        <w:t>Целуйко В.С.</w:t>
      </w:r>
      <w:r>
        <w:rPr>
          <w:rFonts w:eastAsiaTheme="minorEastAsia"/>
        </w:rPr>
        <w:t xml:space="preserve">                  </w:t>
      </w:r>
      <w:r w:rsidR="002F45E2">
        <w:rPr>
          <w:rFonts w:eastAsiaTheme="minorEastAsia"/>
        </w:rPr>
        <w:t xml:space="preserve">          Холдина Е.Н.</w:t>
      </w:r>
      <w:r>
        <w:rPr>
          <w:rFonts w:eastAsiaTheme="minorEastAsia"/>
        </w:rPr>
        <w:t xml:space="preserve">                                             Арутюнова О.А.      </w:t>
      </w:r>
      <w:r w:rsidR="002F45E2">
        <w:rPr>
          <w:rFonts w:eastAsiaTheme="minorEastAsia"/>
        </w:rPr>
        <w:t xml:space="preserve">              Шовгенова Н.Г.</w:t>
      </w:r>
      <w:r>
        <w:rPr>
          <w:rFonts w:eastAsiaTheme="minorEastAsia"/>
        </w:rPr>
        <w:t xml:space="preserve">            </w:t>
      </w:r>
      <w:r w:rsidR="002F45E2">
        <w:t xml:space="preserve">            </w:t>
      </w:r>
      <w:r>
        <w:t>Колтунова Д.Е.</w:t>
      </w:r>
    </w:p>
    <w:p w:rsidR="009B6747" w:rsidRDefault="009B6747" w:rsidP="0009400E">
      <w:pPr>
        <w:jc w:val="both"/>
      </w:pPr>
      <w:r>
        <w:t>Гайдадина Т.П.</w:t>
      </w:r>
      <w:r w:rsidR="00D453A0" w:rsidRPr="00D453A0">
        <w:rPr>
          <w:rFonts w:eastAsiaTheme="minorEastAsia"/>
        </w:rPr>
        <w:t xml:space="preserve"> </w:t>
      </w:r>
      <w:r w:rsidR="00D453A0">
        <w:rPr>
          <w:rFonts w:eastAsiaTheme="minorEastAsia"/>
        </w:rPr>
        <w:t xml:space="preserve">                     </w:t>
      </w:r>
      <w:r w:rsidR="002F45E2">
        <w:rPr>
          <w:rFonts w:eastAsiaTheme="minorEastAsia"/>
        </w:rPr>
        <w:t>Варданян М.М.</w:t>
      </w:r>
      <w:r w:rsidR="00D453A0">
        <w:rPr>
          <w:rFonts w:eastAsiaTheme="minorEastAsia"/>
        </w:rPr>
        <w:t xml:space="preserve">       </w:t>
      </w:r>
      <w:r w:rsidR="001325E3">
        <w:rPr>
          <w:rFonts w:eastAsiaTheme="minorEastAsia"/>
        </w:rPr>
        <w:t xml:space="preserve">             </w:t>
      </w:r>
      <w:r w:rsidR="002F45E2">
        <w:rPr>
          <w:rFonts w:eastAsiaTheme="minorEastAsia"/>
        </w:rPr>
        <w:t xml:space="preserve">     </w:t>
      </w:r>
      <w:r w:rsidR="000B152A">
        <w:rPr>
          <w:rFonts w:eastAsiaTheme="minorEastAsia"/>
        </w:rPr>
        <w:t>Безнос Н.Д.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>Адам</w:t>
      </w:r>
      <w:r w:rsidR="002F45E2">
        <w:rPr>
          <w:rFonts w:eastAsiaTheme="minorEastAsia"/>
        </w:rPr>
        <w:t>енко М.П.                      Сайкина Н.А.</w:t>
      </w:r>
      <w:r w:rsidRPr="00D453A0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</w:t>
      </w:r>
      <w:r w:rsidR="001325E3">
        <w:rPr>
          <w:rFonts w:eastAsiaTheme="minorEastAsia"/>
        </w:rPr>
        <w:t xml:space="preserve">             </w:t>
      </w:r>
      <w:r w:rsidR="002F45E2">
        <w:rPr>
          <w:rFonts w:eastAsiaTheme="minorEastAsia"/>
        </w:rPr>
        <w:t xml:space="preserve">        </w:t>
      </w:r>
      <w:r w:rsidRPr="00D453A0">
        <w:rPr>
          <w:rFonts w:eastAsiaTheme="minorEastAsia"/>
        </w:rPr>
        <w:t xml:space="preserve">Айсанова И.В.                             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 xml:space="preserve">Кондратенко М.В.      </w:t>
      </w:r>
      <w:r w:rsidR="00A0432F">
        <w:rPr>
          <w:rFonts w:eastAsiaTheme="minorEastAsia"/>
        </w:rPr>
        <w:t xml:space="preserve">           Клевцова И.С.</w:t>
      </w:r>
      <w:r w:rsidRPr="00D453A0">
        <w:rPr>
          <w:rFonts w:eastAsiaTheme="minorEastAsia"/>
        </w:rPr>
        <w:t xml:space="preserve">       </w:t>
      </w:r>
      <w:r w:rsidR="001325E3">
        <w:rPr>
          <w:rFonts w:eastAsiaTheme="minorEastAsia"/>
        </w:rPr>
        <w:t xml:space="preserve">             </w:t>
      </w:r>
      <w:r w:rsidR="00A0432F">
        <w:rPr>
          <w:rFonts w:eastAsiaTheme="minorEastAsia"/>
        </w:rPr>
        <w:t xml:space="preserve">       </w:t>
      </w:r>
      <w:r w:rsidRPr="00D453A0">
        <w:rPr>
          <w:rFonts w:eastAsiaTheme="minorEastAsia"/>
        </w:rPr>
        <w:t xml:space="preserve">Свирская Г.В.                                                                           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>Плющ И</w:t>
      </w:r>
      <w:r w:rsidR="00A0432F">
        <w:rPr>
          <w:rFonts w:eastAsiaTheme="minorEastAsia"/>
        </w:rPr>
        <w:t>.М.                            Алиева Л.В.</w:t>
      </w:r>
      <w:r w:rsidRPr="00D453A0">
        <w:rPr>
          <w:rFonts w:eastAsiaTheme="minorEastAsia"/>
        </w:rPr>
        <w:t xml:space="preserve">      </w:t>
      </w:r>
      <w:r w:rsidR="00A0432F">
        <w:rPr>
          <w:rFonts w:eastAsiaTheme="minorEastAsia"/>
        </w:rPr>
        <w:t xml:space="preserve">                         </w:t>
      </w:r>
      <w:r w:rsidRPr="00D453A0">
        <w:rPr>
          <w:rFonts w:eastAsiaTheme="minorEastAsia"/>
        </w:rPr>
        <w:t xml:space="preserve">Скоробогатова Н.М.                                    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>Бережна</w:t>
      </w:r>
      <w:r w:rsidR="00A0432F">
        <w:rPr>
          <w:rFonts w:eastAsiaTheme="minorEastAsia"/>
        </w:rPr>
        <w:t>я Е.И.                        Семёнова С.П.</w:t>
      </w:r>
      <w:r w:rsidRPr="00D453A0">
        <w:rPr>
          <w:rFonts w:eastAsiaTheme="minorEastAsia"/>
        </w:rPr>
        <w:t xml:space="preserve">     </w:t>
      </w:r>
      <w:r w:rsidR="001325E3">
        <w:rPr>
          <w:rFonts w:eastAsiaTheme="minorEastAsia"/>
        </w:rPr>
        <w:t xml:space="preserve">             </w:t>
      </w:r>
      <w:r w:rsidR="00A0432F">
        <w:rPr>
          <w:rFonts w:eastAsiaTheme="minorEastAsia"/>
        </w:rPr>
        <w:t xml:space="preserve">         </w:t>
      </w:r>
      <w:r w:rsidRPr="00D453A0">
        <w:rPr>
          <w:rFonts w:eastAsiaTheme="minorEastAsia"/>
        </w:rPr>
        <w:t xml:space="preserve">Грабина Т.Ю.                                      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 xml:space="preserve">Миканадзе В.В.                      </w:t>
      </w:r>
      <w:r w:rsidR="00A0432F">
        <w:rPr>
          <w:rFonts w:eastAsiaTheme="minorEastAsia"/>
        </w:rPr>
        <w:t>Подавальная И.М.</w:t>
      </w:r>
      <w:r w:rsidRPr="00D453A0">
        <w:rPr>
          <w:rFonts w:eastAsiaTheme="minorEastAsia"/>
        </w:rPr>
        <w:t xml:space="preserve">      </w:t>
      </w:r>
      <w:r w:rsidR="00A0432F">
        <w:rPr>
          <w:rFonts w:eastAsiaTheme="minorEastAsia"/>
        </w:rPr>
        <w:t xml:space="preserve">              </w:t>
      </w:r>
      <w:r w:rsidRPr="00D453A0">
        <w:rPr>
          <w:rFonts w:eastAsiaTheme="minorEastAsia"/>
        </w:rPr>
        <w:t xml:space="preserve">Ковалёва О.Н.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 xml:space="preserve">Шкаликова А.В.                     </w:t>
      </w:r>
      <w:r w:rsidR="00A0432F">
        <w:rPr>
          <w:rFonts w:eastAsiaTheme="minorEastAsia"/>
        </w:rPr>
        <w:t>Алиева Л.В.</w:t>
      </w:r>
      <w:r w:rsidRPr="00D453A0">
        <w:rPr>
          <w:rFonts w:eastAsiaTheme="minorEastAsia"/>
        </w:rPr>
        <w:t xml:space="preserve">        </w:t>
      </w:r>
      <w:r w:rsidR="00987873">
        <w:rPr>
          <w:rFonts w:eastAsiaTheme="minorEastAsia"/>
        </w:rPr>
        <w:t xml:space="preserve">             </w:t>
      </w:r>
      <w:r w:rsidR="00A0432F">
        <w:rPr>
          <w:rFonts w:eastAsiaTheme="minorEastAsia"/>
        </w:rPr>
        <w:t xml:space="preserve">          </w:t>
      </w:r>
      <w:r w:rsidR="00987873" w:rsidRPr="00D453A0">
        <w:rPr>
          <w:rFonts w:eastAsiaTheme="minorEastAsia"/>
        </w:rPr>
        <w:t xml:space="preserve">Мезенцева Е.Г  </w:t>
      </w:r>
      <w:r w:rsidR="00987873">
        <w:rPr>
          <w:rFonts w:eastAsiaTheme="minorEastAsia"/>
        </w:rPr>
        <w:t xml:space="preserve">                                                                          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 xml:space="preserve">Ханина Т.И.                            </w:t>
      </w:r>
      <w:r w:rsidR="00A0432F">
        <w:rPr>
          <w:rFonts w:eastAsiaTheme="minorEastAsia"/>
        </w:rPr>
        <w:t>Кузнецова О.С.</w:t>
      </w:r>
      <w:r w:rsidRPr="00D453A0">
        <w:rPr>
          <w:rFonts w:eastAsiaTheme="minorEastAsia"/>
        </w:rPr>
        <w:t xml:space="preserve">      </w:t>
      </w:r>
      <w:r w:rsidR="001325E3">
        <w:rPr>
          <w:rFonts w:eastAsiaTheme="minorEastAsia"/>
        </w:rPr>
        <w:t xml:space="preserve">            </w:t>
      </w:r>
      <w:r w:rsidR="00A0432F">
        <w:rPr>
          <w:rFonts w:eastAsiaTheme="minorEastAsia"/>
        </w:rPr>
        <w:t xml:space="preserve">      </w:t>
      </w:r>
      <w:r w:rsidR="001325E3">
        <w:rPr>
          <w:rFonts w:eastAsiaTheme="minorEastAsia"/>
        </w:rPr>
        <w:t xml:space="preserve"> </w:t>
      </w:r>
      <w:r>
        <w:rPr>
          <w:rFonts w:eastAsiaTheme="minorEastAsia"/>
        </w:rPr>
        <w:t>Умрихина И.С.</w:t>
      </w:r>
    </w:p>
    <w:p w:rsidR="00D453A0" w:rsidRPr="00D453A0" w:rsidRDefault="00D453A0" w:rsidP="00D453A0">
      <w:pPr>
        <w:rPr>
          <w:rFonts w:eastAsiaTheme="minorEastAsia"/>
        </w:rPr>
      </w:pPr>
      <w:r w:rsidRPr="00D453A0">
        <w:rPr>
          <w:rFonts w:eastAsiaTheme="minorEastAsia"/>
        </w:rPr>
        <w:t xml:space="preserve">Кавинская Н.В.                       </w:t>
      </w:r>
      <w:r w:rsidR="00A0432F">
        <w:rPr>
          <w:rFonts w:eastAsiaTheme="minorEastAsia"/>
        </w:rPr>
        <w:t>Авраменко Н.Р.</w:t>
      </w:r>
      <w:r w:rsidRPr="00D453A0">
        <w:rPr>
          <w:rFonts w:eastAsiaTheme="minorEastAsia"/>
        </w:rPr>
        <w:t xml:space="preserve">                     </w:t>
      </w:r>
      <w:r w:rsidR="00A0432F">
        <w:rPr>
          <w:rFonts w:eastAsiaTheme="minorEastAsia"/>
        </w:rPr>
        <w:t xml:space="preserve">    Костюченко О.А.</w:t>
      </w:r>
      <w:r w:rsidRPr="00D453A0">
        <w:rPr>
          <w:rFonts w:eastAsiaTheme="minorEastAsia"/>
        </w:rPr>
        <w:t xml:space="preserve">                                        </w:t>
      </w:r>
    </w:p>
    <w:p w:rsidR="00D453A0" w:rsidRPr="00D453A0" w:rsidRDefault="001325E3" w:rsidP="00D453A0">
      <w:pPr>
        <w:rPr>
          <w:rFonts w:eastAsiaTheme="minorEastAsia"/>
        </w:rPr>
      </w:pPr>
      <w:r>
        <w:rPr>
          <w:rFonts w:eastAsiaTheme="minorEastAsia"/>
        </w:rPr>
        <w:t>Азарова Е.В.</w:t>
      </w:r>
      <w:r w:rsidR="00A0432F">
        <w:rPr>
          <w:rFonts w:eastAsiaTheme="minorEastAsia"/>
        </w:rPr>
        <w:t xml:space="preserve">                           Лаптинова И.И.</w:t>
      </w:r>
      <w:r w:rsidRPr="00D453A0">
        <w:rPr>
          <w:rFonts w:eastAsiaTheme="minorEastAsia"/>
        </w:rPr>
        <w:t xml:space="preserve"> </w:t>
      </w:r>
      <w:r w:rsidR="00D453A0" w:rsidRPr="00D453A0">
        <w:rPr>
          <w:rFonts w:eastAsiaTheme="minorEastAsia"/>
        </w:rPr>
        <w:t xml:space="preserve">                    </w:t>
      </w:r>
      <w:r w:rsidR="00A0432F">
        <w:rPr>
          <w:rFonts w:eastAsiaTheme="minorEastAsia"/>
        </w:rPr>
        <w:t xml:space="preserve">    </w:t>
      </w:r>
      <w:r w:rsidR="002F45E2">
        <w:rPr>
          <w:rFonts w:eastAsiaTheme="minorEastAsia"/>
        </w:rPr>
        <w:t>Шелудченко А.А.</w:t>
      </w:r>
    </w:p>
    <w:p w:rsidR="000B152A" w:rsidRDefault="00D453A0" w:rsidP="000B152A">
      <w:pPr>
        <w:jc w:val="both"/>
        <w:rPr>
          <w:rFonts w:eastAsiaTheme="minorEastAsia"/>
        </w:rPr>
      </w:pPr>
      <w:r w:rsidRPr="00D453A0">
        <w:rPr>
          <w:rFonts w:eastAsiaTheme="minorEastAsia"/>
        </w:rPr>
        <w:t xml:space="preserve">Околелов К.В.  </w:t>
      </w:r>
      <w:r w:rsidR="001325E3">
        <w:rPr>
          <w:rFonts w:eastAsiaTheme="minorEastAsia"/>
        </w:rPr>
        <w:t xml:space="preserve">                      </w:t>
      </w:r>
      <w:r w:rsidR="00A0432F">
        <w:rPr>
          <w:rFonts w:eastAsiaTheme="minorEastAsia"/>
        </w:rPr>
        <w:t>Шевченко Е.В.</w:t>
      </w:r>
      <w:r w:rsidR="001325E3">
        <w:rPr>
          <w:rFonts w:eastAsiaTheme="minorEastAsia"/>
        </w:rPr>
        <w:t xml:space="preserve">                    </w:t>
      </w:r>
      <w:r w:rsidR="00A0432F">
        <w:rPr>
          <w:rFonts w:eastAsiaTheme="minorEastAsia"/>
        </w:rPr>
        <w:t xml:space="preserve">     </w:t>
      </w:r>
      <w:r w:rsidR="000F281B">
        <w:rPr>
          <w:rFonts w:eastAsiaTheme="minorEastAsia"/>
        </w:rPr>
        <w:t xml:space="preserve"> </w:t>
      </w:r>
      <w:r w:rsidR="001325E3">
        <w:rPr>
          <w:rFonts w:eastAsiaTheme="minorEastAsia"/>
        </w:rPr>
        <w:t>Калинина Е.Н.</w:t>
      </w:r>
    </w:p>
    <w:p w:rsidR="001325E3" w:rsidRDefault="0029121F" w:rsidP="00A0432F">
      <w:pPr>
        <w:rPr>
          <w:rFonts w:eastAsiaTheme="minorEastAsia"/>
        </w:rPr>
      </w:pPr>
      <w:r>
        <w:rPr>
          <w:rFonts w:eastAsiaTheme="minorEastAsia"/>
        </w:rPr>
        <w:t>Сибирцева Ж.С.</w:t>
      </w:r>
      <w:r w:rsidR="00A0432F">
        <w:rPr>
          <w:rFonts w:eastAsiaTheme="minorEastAsia"/>
        </w:rPr>
        <w:t xml:space="preserve">                     Леденёва Т.И.                            Сергиенко Л.А</w:t>
      </w:r>
      <w:r>
        <w:rPr>
          <w:rFonts w:eastAsiaTheme="minorEastAsia"/>
        </w:rPr>
        <w:t xml:space="preserve">                  </w:t>
      </w:r>
      <w:r w:rsidR="00A0432F">
        <w:rPr>
          <w:rFonts w:eastAsiaTheme="minorEastAsia"/>
        </w:rPr>
        <w:t>Нефёдова Т.Е.</w:t>
      </w:r>
      <w:r>
        <w:rPr>
          <w:rFonts w:eastAsiaTheme="minorEastAsia"/>
        </w:rPr>
        <w:t xml:space="preserve">                   </w:t>
      </w:r>
      <w:r w:rsidR="00A0432F">
        <w:rPr>
          <w:rFonts w:eastAsiaTheme="minorEastAsia"/>
        </w:rPr>
        <w:t xml:space="preserve">     </w:t>
      </w:r>
      <w:r>
        <w:rPr>
          <w:rFonts w:eastAsiaTheme="minorEastAsia"/>
        </w:rPr>
        <w:t>Волынчук Е.Н.</w:t>
      </w:r>
      <w:r w:rsidR="00A0432F">
        <w:rPr>
          <w:rFonts w:eastAsiaTheme="minorEastAsia"/>
        </w:rPr>
        <w:t xml:space="preserve">                           Свиткевич А.Н.</w:t>
      </w:r>
    </w:p>
    <w:p w:rsidR="001325E3" w:rsidRDefault="00A0432F" w:rsidP="00A0432F">
      <w:pPr>
        <w:jc w:val="both"/>
        <w:rPr>
          <w:rFonts w:eastAsiaTheme="minorEastAsia"/>
        </w:rPr>
      </w:pPr>
      <w:r>
        <w:rPr>
          <w:rFonts w:eastAsiaTheme="minorEastAsia"/>
        </w:rPr>
        <w:t>Шульга О.А.                           Дунаева А.И.                             Шульмина Е.Е.</w:t>
      </w:r>
      <w:r w:rsidR="0029121F">
        <w:rPr>
          <w:rFonts w:eastAsiaTheme="minorEastAsia"/>
        </w:rPr>
        <w:t xml:space="preserve">                  </w:t>
      </w:r>
    </w:p>
    <w:p w:rsidR="001325E3" w:rsidRPr="001325E3" w:rsidRDefault="001325E3" w:rsidP="00D453A0">
      <w:pPr>
        <w:jc w:val="both"/>
        <w:rPr>
          <w:rFonts w:eastAsiaTheme="minorEastAsia"/>
        </w:rPr>
      </w:pPr>
    </w:p>
    <w:sectPr w:rsidR="001325E3" w:rsidRPr="001325E3" w:rsidSect="00A0432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7A24"/>
    <w:multiLevelType w:val="multilevel"/>
    <w:tmpl w:val="119E16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1" w15:restartNumberingAfterBreak="0">
    <w:nsid w:val="28EA4288"/>
    <w:multiLevelType w:val="multilevel"/>
    <w:tmpl w:val="956E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B0F36C8"/>
    <w:multiLevelType w:val="multilevel"/>
    <w:tmpl w:val="956E4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01EFB"/>
    <w:rsid w:val="000172A5"/>
    <w:rsid w:val="00035B3C"/>
    <w:rsid w:val="000371C8"/>
    <w:rsid w:val="000927D3"/>
    <w:rsid w:val="0009400E"/>
    <w:rsid w:val="000B152A"/>
    <w:rsid w:val="000C7B0D"/>
    <w:rsid w:val="000F281B"/>
    <w:rsid w:val="00107F39"/>
    <w:rsid w:val="001325E3"/>
    <w:rsid w:val="001C48D7"/>
    <w:rsid w:val="001E1942"/>
    <w:rsid w:val="00226AD5"/>
    <w:rsid w:val="00231991"/>
    <w:rsid w:val="00234F73"/>
    <w:rsid w:val="002577DD"/>
    <w:rsid w:val="0026549D"/>
    <w:rsid w:val="0029121F"/>
    <w:rsid w:val="002D63F3"/>
    <w:rsid w:val="002F45E2"/>
    <w:rsid w:val="00324E60"/>
    <w:rsid w:val="00383DE3"/>
    <w:rsid w:val="003A3540"/>
    <w:rsid w:val="00423E08"/>
    <w:rsid w:val="00432F8C"/>
    <w:rsid w:val="00443960"/>
    <w:rsid w:val="00447672"/>
    <w:rsid w:val="004F2B43"/>
    <w:rsid w:val="00572DFE"/>
    <w:rsid w:val="005C26DB"/>
    <w:rsid w:val="00666D89"/>
    <w:rsid w:val="006D5EDA"/>
    <w:rsid w:val="007110FC"/>
    <w:rsid w:val="00753786"/>
    <w:rsid w:val="00770761"/>
    <w:rsid w:val="007A7E66"/>
    <w:rsid w:val="007E4180"/>
    <w:rsid w:val="008430E1"/>
    <w:rsid w:val="0086111F"/>
    <w:rsid w:val="0087110A"/>
    <w:rsid w:val="00871878"/>
    <w:rsid w:val="008D3797"/>
    <w:rsid w:val="00900721"/>
    <w:rsid w:val="00916C98"/>
    <w:rsid w:val="00917440"/>
    <w:rsid w:val="00920EB3"/>
    <w:rsid w:val="0096598D"/>
    <w:rsid w:val="00987873"/>
    <w:rsid w:val="009B6747"/>
    <w:rsid w:val="009F56EF"/>
    <w:rsid w:val="00A0432F"/>
    <w:rsid w:val="00A07B4E"/>
    <w:rsid w:val="00A52786"/>
    <w:rsid w:val="00B00D28"/>
    <w:rsid w:val="00B55CB0"/>
    <w:rsid w:val="00B85C76"/>
    <w:rsid w:val="00BA5E7D"/>
    <w:rsid w:val="00C05236"/>
    <w:rsid w:val="00CD59D3"/>
    <w:rsid w:val="00D40CF4"/>
    <w:rsid w:val="00D453A0"/>
    <w:rsid w:val="00D60DF4"/>
    <w:rsid w:val="00D951F8"/>
    <w:rsid w:val="00DA5DC0"/>
    <w:rsid w:val="00DE59F3"/>
    <w:rsid w:val="00DE5DE0"/>
    <w:rsid w:val="00E25B89"/>
    <w:rsid w:val="00E34A1F"/>
    <w:rsid w:val="00E93CC5"/>
    <w:rsid w:val="00EA19B3"/>
    <w:rsid w:val="00EE7465"/>
    <w:rsid w:val="00EF4EA4"/>
    <w:rsid w:val="00F64D33"/>
    <w:rsid w:val="00F67BEA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69ADB-D781-4BC1-9F7C-61567260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400E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400E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400E"/>
    <w:pPr>
      <w:ind w:left="720"/>
      <w:contextualSpacing/>
    </w:pPr>
  </w:style>
  <w:style w:type="paragraph" w:styleId="a4">
    <w:name w:val="No Spacing"/>
    <w:uiPriority w:val="1"/>
    <w:qFormat/>
    <w:rsid w:val="009174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24E60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rsid w:val="00EA19B3"/>
    <w:pPr>
      <w:suppressLineNumbers/>
      <w:suppressAutoHyphens/>
      <w:spacing w:line="100" w:lineRule="atLeast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лена</cp:lastModifiedBy>
  <cp:revision>3</cp:revision>
  <cp:lastPrinted>2019-10-30T15:38:00Z</cp:lastPrinted>
  <dcterms:created xsi:type="dcterms:W3CDTF">2020-10-30T06:40:00Z</dcterms:created>
  <dcterms:modified xsi:type="dcterms:W3CDTF">2020-10-30T06:40:00Z</dcterms:modified>
</cp:coreProperties>
</file>