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3B" w:rsidRDefault="00A7763B" w:rsidP="00A776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A7763B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913890" cy="733425"/>
            <wp:effectExtent l="0" t="0" r="0" b="9525"/>
            <wp:docPr id="2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3E6" w:rsidRPr="002513E6" w:rsidRDefault="002513E6" w:rsidP="002513E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244061" w:themeColor="accent1" w:themeShade="80"/>
          <w:sz w:val="32"/>
          <w:szCs w:val="32"/>
          <w:lang w:val="ru-RU"/>
        </w:rPr>
      </w:pPr>
      <w:r w:rsidRPr="002513E6">
        <w:rPr>
          <w:rFonts w:hAnsi="Times New Roman" w:cs="Times New Roman"/>
          <w:b/>
          <w:bCs/>
          <w:color w:val="244061" w:themeColor="accent1" w:themeShade="80"/>
          <w:sz w:val="32"/>
          <w:szCs w:val="32"/>
          <w:lang w:val="ru-RU"/>
        </w:rPr>
        <w:t>РАЗДЕЛЫ И ПОДРАЗДЕЛЫ</w:t>
      </w:r>
    </w:p>
    <w:p w:rsidR="008726DA" w:rsidRDefault="004A45E9" w:rsidP="002513E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244061" w:themeColor="accent1" w:themeShade="80"/>
          <w:sz w:val="28"/>
          <w:szCs w:val="28"/>
          <w:lang w:val="ru-RU"/>
        </w:rPr>
      </w:pPr>
      <w:r w:rsidRPr="002513E6">
        <w:rPr>
          <w:rFonts w:hAnsi="Times New Roman" w:cs="Times New Roman"/>
          <w:b/>
          <w:bCs/>
          <w:color w:val="244061" w:themeColor="accent1" w:themeShade="80"/>
          <w:sz w:val="32"/>
          <w:szCs w:val="32"/>
          <w:lang w:val="ru-RU"/>
        </w:rPr>
        <w:t>итогового сочинения (изложения)</w:t>
      </w:r>
      <w:r w:rsidR="002513E6" w:rsidRPr="002513E6">
        <w:rPr>
          <w:rFonts w:hAnsi="Times New Roman" w:cs="Times New Roman"/>
          <w:b/>
          <w:bCs/>
          <w:color w:val="244061" w:themeColor="accent1" w:themeShade="80"/>
          <w:sz w:val="32"/>
          <w:szCs w:val="32"/>
          <w:lang w:val="ru-RU"/>
        </w:rPr>
        <w:t xml:space="preserve"> в 202</w:t>
      </w:r>
      <w:r w:rsidR="00B52254">
        <w:rPr>
          <w:rFonts w:hAnsi="Times New Roman" w:cs="Times New Roman"/>
          <w:b/>
          <w:bCs/>
          <w:color w:val="244061" w:themeColor="accent1" w:themeShade="80"/>
          <w:sz w:val="32"/>
          <w:szCs w:val="32"/>
          <w:lang w:val="ru-RU"/>
        </w:rPr>
        <w:t>3</w:t>
      </w:r>
      <w:r w:rsidR="002513E6" w:rsidRPr="002513E6">
        <w:rPr>
          <w:rFonts w:hAnsi="Times New Roman" w:cs="Times New Roman"/>
          <w:b/>
          <w:bCs/>
          <w:color w:val="244061" w:themeColor="accent1" w:themeShade="80"/>
          <w:sz w:val="32"/>
          <w:szCs w:val="32"/>
          <w:lang w:val="ru-RU"/>
        </w:rPr>
        <w:t xml:space="preserve"> – 202</w:t>
      </w:r>
      <w:r w:rsidR="00B52254">
        <w:rPr>
          <w:rFonts w:hAnsi="Times New Roman" w:cs="Times New Roman"/>
          <w:b/>
          <w:bCs/>
          <w:color w:val="244061" w:themeColor="accent1" w:themeShade="80"/>
          <w:sz w:val="32"/>
          <w:szCs w:val="32"/>
          <w:lang w:val="ru-RU"/>
        </w:rPr>
        <w:t>4</w:t>
      </w:r>
      <w:r w:rsidR="002513E6" w:rsidRPr="002513E6">
        <w:rPr>
          <w:rFonts w:hAnsi="Times New Roman" w:cs="Times New Roman"/>
          <w:b/>
          <w:bCs/>
          <w:color w:val="244061" w:themeColor="accent1" w:themeShade="80"/>
          <w:sz w:val="32"/>
          <w:szCs w:val="32"/>
          <w:lang w:val="ru-RU"/>
        </w:rPr>
        <w:t xml:space="preserve"> учебном году</w:t>
      </w:r>
    </w:p>
    <w:p w:rsidR="002513E6" w:rsidRPr="00A7763B" w:rsidRDefault="002513E6" w:rsidP="002513E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A7763B" w:rsidRPr="00A7763B" w:rsidRDefault="00A7763B" w:rsidP="00A776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13E6" w:rsidRPr="002513E6" w:rsidRDefault="002513E6" w:rsidP="002513E6">
      <w:pPr>
        <w:pStyle w:val="Default"/>
        <w:spacing w:after="120"/>
        <w:ind w:left="360"/>
        <w:rPr>
          <w:sz w:val="36"/>
          <w:szCs w:val="36"/>
        </w:rPr>
      </w:pPr>
      <w:r w:rsidRPr="002513E6">
        <w:rPr>
          <w:b/>
          <w:bCs/>
          <w:color w:val="C00000"/>
          <w:sz w:val="36"/>
          <w:szCs w:val="36"/>
        </w:rPr>
        <w:t xml:space="preserve">1. Духовно-нравственные ориентиры в жизни человека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Внутренний мир человека и его личностные качества.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Отношение человека к другому человеку (окружению), нравственные идеалы и выбор между добром и злом.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color w:val="001F5F"/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Познание человеком самого себя.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color w:val="001F5F"/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Свобода человека и ее ограничения. </w:t>
      </w:r>
    </w:p>
    <w:p w:rsidR="002513E6" w:rsidRPr="002513E6" w:rsidRDefault="002513E6" w:rsidP="002513E6">
      <w:pPr>
        <w:pStyle w:val="Default"/>
        <w:spacing w:after="120"/>
        <w:ind w:left="720"/>
        <w:rPr>
          <w:color w:val="001F5F"/>
          <w:sz w:val="36"/>
          <w:szCs w:val="36"/>
        </w:rPr>
      </w:pPr>
    </w:p>
    <w:p w:rsidR="002513E6" w:rsidRPr="002513E6" w:rsidRDefault="002513E6" w:rsidP="002513E6">
      <w:pPr>
        <w:pStyle w:val="Default"/>
        <w:spacing w:after="120"/>
        <w:ind w:left="360"/>
        <w:rPr>
          <w:sz w:val="36"/>
          <w:szCs w:val="36"/>
        </w:rPr>
      </w:pPr>
      <w:r w:rsidRPr="002513E6">
        <w:rPr>
          <w:b/>
          <w:bCs/>
          <w:color w:val="C00000"/>
          <w:sz w:val="36"/>
          <w:szCs w:val="36"/>
        </w:rPr>
        <w:t xml:space="preserve">2. Семья, общество, Отечество в жизни человека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color w:val="001F5F"/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Семья, род; семейные ценности и традиции.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color w:val="001F5F"/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Человек и общество.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Родина, государство, гражданская позиция человека. </w:t>
      </w:r>
    </w:p>
    <w:p w:rsidR="002513E6" w:rsidRPr="002513E6" w:rsidRDefault="002513E6" w:rsidP="002513E6">
      <w:pPr>
        <w:pStyle w:val="Default"/>
        <w:spacing w:after="120"/>
        <w:ind w:left="720"/>
        <w:rPr>
          <w:sz w:val="36"/>
          <w:szCs w:val="36"/>
        </w:rPr>
      </w:pPr>
    </w:p>
    <w:p w:rsidR="002513E6" w:rsidRPr="002513E6" w:rsidRDefault="002513E6" w:rsidP="002513E6">
      <w:pPr>
        <w:pStyle w:val="Default"/>
        <w:spacing w:after="120"/>
        <w:ind w:left="360"/>
        <w:rPr>
          <w:color w:val="C00000"/>
          <w:sz w:val="36"/>
          <w:szCs w:val="36"/>
        </w:rPr>
      </w:pPr>
      <w:r w:rsidRPr="002513E6">
        <w:rPr>
          <w:b/>
          <w:bCs/>
          <w:color w:val="C00000"/>
          <w:sz w:val="36"/>
          <w:szCs w:val="36"/>
        </w:rPr>
        <w:t xml:space="preserve">3. Природа и культура в жизни человека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color w:val="001F5F"/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Природа и человек. </w:t>
      </w:r>
    </w:p>
    <w:p w:rsidR="002513E6" w:rsidRPr="002513E6" w:rsidRDefault="002513E6" w:rsidP="002513E6">
      <w:pPr>
        <w:pStyle w:val="Default"/>
        <w:numPr>
          <w:ilvl w:val="0"/>
          <w:numId w:val="5"/>
        </w:numPr>
        <w:spacing w:after="120"/>
        <w:rPr>
          <w:color w:val="001F5F"/>
          <w:sz w:val="36"/>
          <w:szCs w:val="36"/>
        </w:rPr>
      </w:pPr>
      <w:r w:rsidRPr="002513E6">
        <w:rPr>
          <w:b/>
          <w:bCs/>
          <w:i/>
          <w:iCs/>
          <w:color w:val="001F5F"/>
          <w:sz w:val="36"/>
          <w:szCs w:val="36"/>
        </w:rPr>
        <w:t xml:space="preserve">Наука и человек. </w:t>
      </w:r>
    </w:p>
    <w:p w:rsidR="002513E6" w:rsidRPr="00233267" w:rsidRDefault="002513E6" w:rsidP="002513E6">
      <w:pPr>
        <w:pStyle w:val="a5"/>
        <w:numPr>
          <w:ilvl w:val="0"/>
          <w:numId w:val="5"/>
        </w:numPr>
        <w:spacing w:before="0" w:beforeAutospacing="0" w:after="120" w:afterAutospacing="0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  <w:lang w:val="ru-RU"/>
        </w:rPr>
      </w:pPr>
      <w:proofErr w:type="spellStart"/>
      <w:r w:rsidRPr="00233267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Искусство</w:t>
      </w:r>
      <w:proofErr w:type="spellEnd"/>
      <w:r w:rsidRPr="00233267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и </w:t>
      </w:r>
      <w:proofErr w:type="spellStart"/>
      <w:r w:rsidRPr="00233267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человек</w:t>
      </w:r>
      <w:proofErr w:type="spellEnd"/>
      <w:r w:rsidRPr="00233267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.</w:t>
      </w:r>
    </w:p>
    <w:p w:rsidR="00233267" w:rsidRPr="00233267" w:rsidRDefault="00233267" w:rsidP="002513E6">
      <w:pPr>
        <w:pStyle w:val="a5"/>
        <w:numPr>
          <w:ilvl w:val="0"/>
          <w:numId w:val="5"/>
        </w:numPr>
        <w:spacing w:before="0" w:beforeAutospacing="0" w:after="120" w:afterAutospacing="0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  <w:lang w:val="ru-RU"/>
        </w:rPr>
      </w:pPr>
      <w:proofErr w:type="spellStart"/>
      <w:r w:rsidRPr="00233267">
        <w:rPr>
          <w:b/>
          <w:i/>
          <w:color w:val="17365D" w:themeColor="text2" w:themeShade="BF"/>
          <w:sz w:val="36"/>
          <w:szCs w:val="36"/>
        </w:rPr>
        <w:t>Язык</w:t>
      </w:r>
      <w:proofErr w:type="spellEnd"/>
      <w:r w:rsidRPr="00233267">
        <w:rPr>
          <w:b/>
          <w:i/>
          <w:color w:val="17365D" w:themeColor="text2" w:themeShade="BF"/>
          <w:sz w:val="36"/>
          <w:szCs w:val="36"/>
        </w:rPr>
        <w:t xml:space="preserve"> и </w:t>
      </w:r>
      <w:proofErr w:type="spellStart"/>
      <w:r w:rsidRPr="00233267">
        <w:rPr>
          <w:b/>
          <w:i/>
          <w:color w:val="17365D" w:themeColor="text2" w:themeShade="BF"/>
          <w:sz w:val="36"/>
          <w:szCs w:val="36"/>
        </w:rPr>
        <w:t>языковая</w:t>
      </w:r>
      <w:proofErr w:type="spellEnd"/>
      <w:r w:rsidRPr="00233267">
        <w:rPr>
          <w:b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233267">
        <w:rPr>
          <w:b/>
          <w:i/>
          <w:color w:val="17365D" w:themeColor="text2" w:themeShade="BF"/>
          <w:sz w:val="36"/>
          <w:szCs w:val="36"/>
        </w:rPr>
        <w:t>личность</w:t>
      </w:r>
      <w:proofErr w:type="spellEnd"/>
    </w:p>
    <w:p w:rsidR="002513E6" w:rsidRPr="002513E6" w:rsidRDefault="002513E6" w:rsidP="002513E6">
      <w:pPr>
        <w:pStyle w:val="a5"/>
        <w:spacing w:before="0" w:beforeAutospacing="0" w:after="120" w:afterAutospacing="0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</w:p>
    <w:sectPr w:rsidR="002513E6" w:rsidRPr="002513E6" w:rsidSect="00A7763B">
      <w:pgSz w:w="11907" w:h="16839"/>
      <w:pgMar w:top="567" w:right="1440" w:bottom="1440" w:left="1440" w:header="720" w:footer="720" w:gutter="0"/>
      <w:pgBorders w:offsetFrom="page">
        <w:top w:val="thinThickMediumGap" w:sz="24" w:space="24" w:color="0F243E" w:themeColor="text2" w:themeShade="80"/>
        <w:left w:val="thinThickMediumGap" w:sz="24" w:space="24" w:color="0F243E" w:themeColor="text2" w:themeShade="80"/>
        <w:bottom w:val="thickThinMediumGap" w:sz="24" w:space="24" w:color="0F243E" w:themeColor="text2" w:themeShade="80"/>
        <w:right w:val="thickThinMediumGap" w:sz="24" w:space="24" w:color="0F243E" w:themeColor="text2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C34"/>
      </v:shape>
    </w:pict>
  </w:numPicBullet>
  <w:abstractNum w:abstractNumId="0">
    <w:nsid w:val="01B10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830C0"/>
    <w:multiLevelType w:val="hybridMultilevel"/>
    <w:tmpl w:val="60F4F8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5B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47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42EAC"/>
    <w:multiLevelType w:val="hybridMultilevel"/>
    <w:tmpl w:val="9378116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900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40064"/>
    <w:multiLevelType w:val="hybridMultilevel"/>
    <w:tmpl w:val="70668C22"/>
    <w:lvl w:ilvl="0" w:tplc="0419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7111FC0"/>
    <w:multiLevelType w:val="hybridMultilevel"/>
    <w:tmpl w:val="F7A2CA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A3F79"/>
    <w:multiLevelType w:val="hybridMultilevel"/>
    <w:tmpl w:val="14405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75452"/>
    <w:rsid w:val="00233267"/>
    <w:rsid w:val="002513E6"/>
    <w:rsid w:val="002D33B1"/>
    <w:rsid w:val="002D3591"/>
    <w:rsid w:val="003514A0"/>
    <w:rsid w:val="003B2EB7"/>
    <w:rsid w:val="004A45E9"/>
    <w:rsid w:val="004F7E17"/>
    <w:rsid w:val="0059412B"/>
    <w:rsid w:val="005A05CE"/>
    <w:rsid w:val="00653AF6"/>
    <w:rsid w:val="00826323"/>
    <w:rsid w:val="008726DA"/>
    <w:rsid w:val="009D7DF2"/>
    <w:rsid w:val="00A00019"/>
    <w:rsid w:val="00A7763B"/>
    <w:rsid w:val="00A82A9F"/>
    <w:rsid w:val="00B52254"/>
    <w:rsid w:val="00B73A5A"/>
    <w:rsid w:val="00E438A1"/>
    <w:rsid w:val="00EC731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7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63B"/>
    <w:pPr>
      <w:ind w:left="720"/>
      <w:contextualSpacing/>
    </w:pPr>
  </w:style>
  <w:style w:type="paragraph" w:customStyle="1" w:styleId="Default">
    <w:name w:val="Default"/>
    <w:rsid w:val="003B2EB7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2023-10-23T05:40:00Z</dcterms:created>
  <dcterms:modified xsi:type="dcterms:W3CDTF">2023-10-23T05:40:00Z</dcterms:modified>
</cp:coreProperties>
</file>